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421"/>
        <w:gridCol w:w="5471"/>
      </w:tblGrid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5471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8B71E9" w:rsidRPr="0085297E" w:rsidTr="00E90AB9">
        <w:trPr>
          <w:trHeight w:val="5052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8B71E9" w:rsidRPr="00721E29" w:rsidRDefault="008B71E9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  <w:rPr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Yüzey Temizleyici </w:t>
            </w:r>
          </w:p>
          <w:p w:rsidR="008B71E9" w:rsidRPr="0085297E" w:rsidRDefault="008B71E9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471" w:type="dxa"/>
          </w:tcPr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1-</w:t>
            </w:r>
            <w:r w:rsidRPr="008F6C93">
              <w:rPr>
                <w:sz w:val="20"/>
                <w:szCs w:val="20"/>
              </w:rPr>
              <w:t xml:space="preserve">Yüzey temizleyicinin </w:t>
            </w:r>
            <w:proofErr w:type="spellStart"/>
            <w:r w:rsidRPr="008F6C93">
              <w:rPr>
                <w:sz w:val="20"/>
                <w:szCs w:val="20"/>
              </w:rPr>
              <w:t>asiditesi</w:t>
            </w:r>
            <w:proofErr w:type="spellEnd"/>
            <w:r w:rsidRPr="008F6C93">
              <w:rPr>
                <w:sz w:val="20"/>
                <w:szCs w:val="20"/>
              </w:rPr>
              <w:t xml:space="preserve"> 7,0 ±0.</w:t>
            </w:r>
            <w:proofErr w:type="gramStart"/>
            <w:r w:rsidRPr="008F6C93">
              <w:rPr>
                <w:sz w:val="20"/>
                <w:szCs w:val="20"/>
              </w:rPr>
              <w:t xml:space="preserve">5  </w:t>
            </w:r>
            <w:proofErr w:type="spellStart"/>
            <w:r w:rsidRPr="008F6C93">
              <w:rPr>
                <w:sz w:val="20"/>
                <w:szCs w:val="20"/>
              </w:rPr>
              <w:t>pH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2-Ürün </w:t>
            </w:r>
            <w:r>
              <w:rPr>
                <w:sz w:val="20"/>
                <w:szCs w:val="20"/>
              </w:rPr>
              <w:t>4</w:t>
            </w:r>
            <w:r w:rsidRPr="008F6C93">
              <w:rPr>
                <w:sz w:val="20"/>
                <w:szCs w:val="20"/>
              </w:rPr>
              <w:t xml:space="preserve"> kg’lık plastik bidon ambalajlarda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3-Ambalaj üzerinde mutlaka ürünün </w:t>
            </w:r>
            <w:proofErr w:type="gramStart"/>
            <w:r w:rsidRPr="008F6C93">
              <w:rPr>
                <w:sz w:val="20"/>
                <w:szCs w:val="20"/>
              </w:rPr>
              <w:t>adı,üretim</w:t>
            </w:r>
            <w:proofErr w:type="gramEnd"/>
            <w:r w:rsidRPr="008F6C93">
              <w:rPr>
                <w:sz w:val="20"/>
                <w:szCs w:val="20"/>
              </w:rPr>
              <w:t xml:space="preserve"> /ithal izin tarihi </w:t>
            </w:r>
            <w:proofErr w:type="spellStart"/>
            <w:r w:rsidRPr="008F6C93">
              <w:rPr>
                <w:sz w:val="20"/>
                <w:szCs w:val="20"/>
              </w:rPr>
              <w:t>nosu</w:t>
            </w:r>
            <w:proofErr w:type="spellEnd"/>
            <w:r w:rsidRPr="008F6C93">
              <w:rPr>
                <w:sz w:val="20"/>
                <w:szCs w:val="20"/>
              </w:rPr>
              <w:t xml:space="preserve"> ve içeriği yazılacaktır.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4-Ürünün raf ömrü en az 2 (iki) yıl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5-Ürün </w:t>
            </w:r>
            <w:proofErr w:type="spellStart"/>
            <w:r w:rsidRPr="008F6C93">
              <w:rPr>
                <w:sz w:val="20"/>
                <w:szCs w:val="20"/>
              </w:rPr>
              <w:t>toksik</w:t>
            </w:r>
            <w:proofErr w:type="spellEnd"/>
            <w:r w:rsidRPr="008F6C93">
              <w:rPr>
                <w:sz w:val="20"/>
                <w:szCs w:val="20"/>
              </w:rPr>
              <w:t xml:space="preserve"> ve zararlı uçucu madde içermeyecektir.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6-Ürünün kullanılan malzemeler üzerinde aşındırıcı, matlaştırıcı etkisi olmayacaktır.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7-Ürünün </w:t>
            </w:r>
            <w:proofErr w:type="gramStart"/>
            <w:r w:rsidRPr="008F6C93">
              <w:rPr>
                <w:sz w:val="20"/>
                <w:szCs w:val="20"/>
              </w:rPr>
              <w:t>cilt,göz</w:t>
            </w:r>
            <w:proofErr w:type="gramEnd"/>
            <w:r w:rsidRPr="008F6C93">
              <w:rPr>
                <w:sz w:val="20"/>
                <w:szCs w:val="20"/>
              </w:rPr>
              <w:t xml:space="preserve"> ve solunum yollarına </w:t>
            </w:r>
            <w:proofErr w:type="spellStart"/>
            <w:r w:rsidRPr="008F6C93">
              <w:rPr>
                <w:sz w:val="20"/>
                <w:szCs w:val="20"/>
              </w:rPr>
              <w:t>irritan</w:t>
            </w:r>
            <w:proofErr w:type="spellEnd"/>
            <w:r w:rsidRPr="008F6C93">
              <w:rPr>
                <w:sz w:val="20"/>
                <w:szCs w:val="20"/>
              </w:rPr>
              <w:t xml:space="preserve"> etkisi olmayacaktır.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8-Ürün ıslanmasında sakınca olmayan her türlü yüzeyde (</w:t>
            </w:r>
            <w:proofErr w:type="gramStart"/>
            <w:r w:rsidRPr="008F6C93">
              <w:rPr>
                <w:sz w:val="20"/>
                <w:szCs w:val="20"/>
              </w:rPr>
              <w:t>yer,duvar</w:t>
            </w:r>
            <w:proofErr w:type="gramEnd"/>
            <w:r w:rsidRPr="008F6C93">
              <w:rPr>
                <w:sz w:val="20"/>
                <w:szCs w:val="20"/>
              </w:rPr>
              <w:t>,masa,her türlü cihaz yüzeyleri) kullanıma uygun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9-Ürün uygulamayla geride hoş bir koku bırakmalıdır.</w:t>
            </w:r>
          </w:p>
          <w:p w:rsidR="008B71E9" w:rsidRPr="0085297E" w:rsidRDefault="008B71E9" w:rsidP="00E90AB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10-Ürünün içeriğinde bulunan yüzey aktif maddeleri biyolojik olarak doğada parçalanabilmelidir.</w:t>
            </w:r>
            <w:bookmarkStart w:id="0" w:name="_GoBack"/>
            <w:bookmarkEnd w:id="0"/>
          </w:p>
        </w:tc>
      </w:tr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8B71E9" w:rsidRPr="00721E29" w:rsidRDefault="008B71E9" w:rsidP="00C67E3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El Yıkıma Sıvı Sabun </w:t>
            </w:r>
          </w:p>
        </w:tc>
        <w:tc>
          <w:tcPr>
            <w:tcW w:w="5471" w:type="dxa"/>
          </w:tcPr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8B71E9" w:rsidRPr="0085297E" w:rsidRDefault="008B71E9" w:rsidP="00C67E33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9. Boya ve parfüm ile koruyucu içermeli</w:t>
            </w:r>
          </w:p>
        </w:tc>
      </w:tr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8B71E9" w:rsidRPr="0085297E" w:rsidRDefault="008B71E9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71" w:type="dxa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</w:t>
            </w:r>
            <w:proofErr w:type="gramStart"/>
            <w:r w:rsidRPr="0085297E">
              <w:rPr>
                <w:color w:val="auto"/>
                <w:sz w:val="20"/>
                <w:szCs w:val="20"/>
              </w:rPr>
              <w:t>bazlı</w:t>
            </w:r>
            <w:proofErr w:type="gramEnd"/>
            <w:r w:rsidRPr="0085297E">
              <w:rPr>
                <w:color w:val="auto"/>
                <w:sz w:val="20"/>
                <w:szCs w:val="20"/>
              </w:rPr>
              <w:t xml:space="preserve"> sıvı organik maddesi içermeli. </w:t>
            </w:r>
          </w:p>
          <w:p w:rsidR="008B71E9" w:rsidRPr="0085297E" w:rsidRDefault="008B71E9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5.5 olmalı. </w:t>
            </w:r>
          </w:p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8B71E9" w:rsidRPr="00D23844" w:rsidRDefault="00D23844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>T</w:t>
            </w:r>
            <w:r w:rsidRPr="00D23844">
              <w:rPr>
                <w:sz w:val="20"/>
              </w:rPr>
              <w:t>emizlik bezi(üçlü paket)</w:t>
            </w:r>
          </w:p>
        </w:tc>
        <w:tc>
          <w:tcPr>
            <w:tcW w:w="5471" w:type="dxa"/>
          </w:tcPr>
          <w:p w:rsidR="008B71E9" w:rsidRPr="00E90AB9" w:rsidRDefault="00D23844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1-P</w:t>
            </w:r>
            <w:r w:rsidR="008B71E9" w:rsidRPr="00E90AB9">
              <w:rPr>
                <w:sz w:val="16"/>
                <w:szCs w:val="16"/>
              </w:rPr>
              <w:t>amuklu ipten imal edilmiş olmalıdır.</w:t>
            </w:r>
          </w:p>
          <w:p w:rsidR="008B71E9" w:rsidRPr="00E90AB9" w:rsidRDefault="00D23844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2-Yüzeyde</w:t>
            </w:r>
            <w:r w:rsidR="008B71E9" w:rsidRPr="00E90AB9">
              <w:rPr>
                <w:sz w:val="16"/>
                <w:szCs w:val="16"/>
              </w:rPr>
              <w:t xml:space="preserve"> iz ve tüy bırakmamalıdır.</w:t>
            </w:r>
          </w:p>
          <w:p w:rsidR="008B71E9" w:rsidRPr="00D23844" w:rsidRDefault="008B71E9" w:rsidP="00D23844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E90AB9">
              <w:rPr>
                <w:sz w:val="16"/>
                <w:szCs w:val="16"/>
              </w:rPr>
              <w:t>4-</w:t>
            </w:r>
            <w:r w:rsidR="00D23844">
              <w:rPr>
                <w:sz w:val="16"/>
                <w:szCs w:val="16"/>
              </w:rPr>
              <w:t>K</w:t>
            </w:r>
            <w:r w:rsidRPr="00E90AB9">
              <w:rPr>
                <w:sz w:val="16"/>
                <w:szCs w:val="16"/>
              </w:rPr>
              <w:t>umaşı kaliteli ve dayanıklı olmalıdır.</w:t>
            </w:r>
          </w:p>
        </w:tc>
      </w:tr>
      <w:tr w:rsidR="008B71E9" w:rsidRPr="0085297E" w:rsidTr="008B71E9">
        <w:trPr>
          <w:trHeight w:val="273"/>
        </w:trPr>
        <w:tc>
          <w:tcPr>
            <w:tcW w:w="572" w:type="dxa"/>
            <w:vAlign w:val="center"/>
          </w:tcPr>
          <w:p w:rsidR="008B71E9" w:rsidRPr="0085297E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İpli Paspas Takımı( Saplı)</w:t>
            </w:r>
          </w:p>
        </w:tc>
        <w:tc>
          <w:tcPr>
            <w:tcW w:w="5471" w:type="dxa"/>
          </w:tcPr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Pr="0085297E">
              <w:rPr>
                <w:color w:val="auto"/>
                <w:sz w:val="20"/>
                <w:szCs w:val="20"/>
              </w:rPr>
              <w:t xml:space="preserve">paspas ipi püsküllerinin ucu açık olmalıdır. </w:t>
            </w:r>
          </w:p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paspas ipi, lacivert-beyaz renkte olacaktır </w:t>
            </w:r>
          </w:p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paspas ipleri %100 pamuk iplikten üretilmelidir ve 500 gr olmalıdır </w:t>
            </w:r>
          </w:p>
          <w:p w:rsidR="008B71E9" w:rsidRPr="002F0A89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8B71E9" w:rsidRPr="00D23844" w:rsidRDefault="00D23844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>Saplı S</w:t>
            </w:r>
            <w:r w:rsidRPr="00D23844">
              <w:rPr>
                <w:sz w:val="20"/>
              </w:rPr>
              <w:t>üpürge</w:t>
            </w:r>
          </w:p>
        </w:tc>
        <w:tc>
          <w:tcPr>
            <w:tcW w:w="5471" w:type="dxa"/>
          </w:tcPr>
          <w:p w:rsidR="008B71E9" w:rsidRDefault="008B71E9" w:rsidP="00721E2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1-Yüzeylere zarar vermeyecek </w:t>
            </w:r>
          </w:p>
          <w:p w:rsidR="008B71E9" w:rsidRPr="0085297E" w:rsidRDefault="00D23844" w:rsidP="007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2-Dayanıklı malzemeden üretilmiş </w:t>
            </w:r>
            <w:r w:rsidR="008B71E9">
              <w:rPr>
                <w:sz w:val="20"/>
                <w:szCs w:val="20"/>
              </w:rPr>
              <w:t>olmalı</w:t>
            </w: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  <w:vAlign w:val="center"/>
          </w:tcPr>
          <w:p w:rsidR="008B71E9" w:rsidRPr="0085297E" w:rsidRDefault="00D23844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Pedallı</w:t>
            </w:r>
            <w:r w:rsidR="003465D5">
              <w:rPr>
                <w:bCs/>
                <w:sz w:val="20"/>
                <w:szCs w:val="20"/>
                <w:bdr w:val="none" w:sz="0" w:space="0" w:color="auto" w:frame="1"/>
              </w:rPr>
              <w:t xml:space="preserve"> Çöp Kutusu(Orta</w:t>
            </w:r>
            <w:r w:rsidR="008B71E9">
              <w:rPr>
                <w:bCs/>
                <w:sz w:val="20"/>
                <w:szCs w:val="20"/>
                <w:bdr w:val="none" w:sz="0" w:space="0" w:color="auto" w:frame="1"/>
              </w:rPr>
              <w:t xml:space="preserve"> Boy)</w:t>
            </w:r>
          </w:p>
        </w:tc>
        <w:tc>
          <w:tcPr>
            <w:tcW w:w="5471" w:type="dxa"/>
          </w:tcPr>
          <w:p w:rsidR="008B71E9" w:rsidRPr="0085297E" w:rsidRDefault="008B71E9" w:rsidP="00714585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8B71E9" w:rsidRPr="0085297E" w:rsidRDefault="008B71E9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.Çöp kovası kapaklı</w:t>
            </w:r>
            <w:r w:rsidR="00D23844">
              <w:rPr>
                <w:sz w:val="20"/>
                <w:szCs w:val="20"/>
              </w:rPr>
              <w:t xml:space="preserve"> ve pedallı</w:t>
            </w:r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8B71E9" w:rsidRPr="0085297E" w:rsidRDefault="008B71E9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97E">
              <w:rPr>
                <w:sz w:val="20"/>
                <w:szCs w:val="20"/>
              </w:rPr>
              <w:t xml:space="preserve">.Çöp kovası her türlü </w:t>
            </w:r>
            <w:proofErr w:type="gramStart"/>
            <w:r w:rsidRPr="0085297E">
              <w:rPr>
                <w:sz w:val="20"/>
                <w:szCs w:val="20"/>
              </w:rPr>
              <w:t>taşınmaya,çarpmaya</w:t>
            </w:r>
            <w:proofErr w:type="gramEnd"/>
            <w:r w:rsidRPr="0085297E">
              <w:rPr>
                <w:sz w:val="20"/>
                <w:szCs w:val="20"/>
              </w:rPr>
              <w:t xml:space="preserve"> karşı dayanıklı olmalıdır</w:t>
            </w:r>
          </w:p>
        </w:tc>
      </w:tr>
      <w:tr w:rsidR="00D23844" w:rsidRPr="0085297E" w:rsidTr="008B71E9">
        <w:tc>
          <w:tcPr>
            <w:tcW w:w="572" w:type="dxa"/>
            <w:vAlign w:val="center"/>
          </w:tcPr>
          <w:p w:rsidR="00D23844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1" w:type="dxa"/>
            <w:vAlign w:val="center"/>
          </w:tcPr>
          <w:p w:rsidR="00D23844" w:rsidRPr="00D23844" w:rsidRDefault="00D23844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>Dezenfektan A</w:t>
            </w:r>
            <w:r w:rsidRPr="00D23844">
              <w:rPr>
                <w:sz w:val="20"/>
              </w:rPr>
              <w:t>paratı (plastik)</w:t>
            </w:r>
          </w:p>
        </w:tc>
        <w:tc>
          <w:tcPr>
            <w:tcW w:w="5471" w:type="dxa"/>
          </w:tcPr>
          <w:p w:rsidR="00D23844" w:rsidRPr="00D23844" w:rsidRDefault="00D23844" w:rsidP="00D23844">
            <w:pPr>
              <w:pStyle w:val="ListeParagraf"/>
              <w:numPr>
                <w:ilvl w:val="0"/>
                <w:numId w:val="6"/>
              </w:numPr>
              <w:jc w:val="both"/>
              <w:rPr>
                <w:rStyle w:val="Gl"/>
                <w:b w:val="0"/>
                <w:sz w:val="20"/>
                <w:szCs w:val="20"/>
              </w:rPr>
            </w:pPr>
            <w:r w:rsidRPr="00D23844">
              <w:rPr>
                <w:rStyle w:val="Gl"/>
                <w:b w:val="0"/>
                <w:sz w:val="20"/>
                <w:szCs w:val="20"/>
              </w:rPr>
              <w:t>Dayanıklı plastikten üretilmiş olmalıdır.</w:t>
            </w:r>
          </w:p>
          <w:p w:rsidR="00D23844" w:rsidRDefault="00D23844" w:rsidP="00D23844">
            <w:pPr>
              <w:pStyle w:val="ListeParagraf"/>
              <w:numPr>
                <w:ilvl w:val="0"/>
                <w:numId w:val="6"/>
              </w:numPr>
              <w:jc w:val="both"/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Duvara monte edilebilmelidir.</w:t>
            </w:r>
          </w:p>
          <w:p w:rsidR="00D23844" w:rsidRPr="00D23844" w:rsidRDefault="00D23844" w:rsidP="00D23844">
            <w:pPr>
              <w:pStyle w:val="ListeParagraf"/>
              <w:jc w:val="both"/>
              <w:rPr>
                <w:rStyle w:val="Gl"/>
                <w:b w:val="0"/>
                <w:sz w:val="20"/>
                <w:szCs w:val="20"/>
              </w:rPr>
            </w:pPr>
          </w:p>
        </w:tc>
      </w:tr>
      <w:tr w:rsidR="00D23844" w:rsidRPr="0085297E" w:rsidTr="008B71E9">
        <w:tc>
          <w:tcPr>
            <w:tcW w:w="572" w:type="dxa"/>
            <w:vAlign w:val="center"/>
          </w:tcPr>
          <w:p w:rsidR="00D23844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1" w:type="dxa"/>
            <w:vAlign w:val="center"/>
          </w:tcPr>
          <w:p w:rsidR="00D23844" w:rsidRPr="00D23844" w:rsidRDefault="00D23844" w:rsidP="0021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Saplı Çalı F</w:t>
            </w:r>
            <w:r w:rsidRPr="00D23844">
              <w:rPr>
                <w:sz w:val="20"/>
              </w:rPr>
              <w:t>ırça</w:t>
            </w:r>
          </w:p>
        </w:tc>
        <w:tc>
          <w:tcPr>
            <w:tcW w:w="5471" w:type="dxa"/>
          </w:tcPr>
          <w:p w:rsidR="00D23844" w:rsidRPr="00AF795C" w:rsidRDefault="00AF795C" w:rsidP="00AF795C">
            <w:pPr>
              <w:pStyle w:val="ListeParagraf"/>
              <w:numPr>
                <w:ilvl w:val="0"/>
                <w:numId w:val="8"/>
              </w:numPr>
              <w:jc w:val="both"/>
              <w:rPr>
                <w:rStyle w:val="Gl"/>
                <w:b w:val="0"/>
                <w:sz w:val="20"/>
                <w:szCs w:val="20"/>
              </w:rPr>
            </w:pPr>
            <w:r w:rsidRPr="00AF795C">
              <w:rPr>
                <w:rStyle w:val="Gl"/>
                <w:b w:val="0"/>
                <w:sz w:val="20"/>
                <w:szCs w:val="20"/>
              </w:rPr>
              <w:t>Sınıf kaliteli malzemeden</w:t>
            </w:r>
            <w:r w:rsidR="00D23844" w:rsidRPr="00AF795C">
              <w:rPr>
                <w:rStyle w:val="Gl"/>
                <w:b w:val="0"/>
                <w:sz w:val="20"/>
                <w:szCs w:val="20"/>
              </w:rPr>
              <w:t xml:space="preserve"> üretilmiş olmalıdır.</w:t>
            </w:r>
          </w:p>
          <w:p w:rsidR="00AF795C" w:rsidRPr="00AF795C" w:rsidRDefault="00AF795C" w:rsidP="00AF795C">
            <w:pPr>
              <w:pStyle w:val="ListeParagraf"/>
              <w:numPr>
                <w:ilvl w:val="0"/>
                <w:numId w:val="8"/>
              </w:numPr>
              <w:jc w:val="both"/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Sap kısmı tahtadan olmalıdır.</w:t>
            </w:r>
          </w:p>
          <w:p w:rsidR="00D23844" w:rsidRPr="0085297E" w:rsidRDefault="00D23844" w:rsidP="00D23844">
            <w:pPr>
              <w:jc w:val="both"/>
              <w:rPr>
                <w:rStyle w:val="Gl"/>
                <w:b w:val="0"/>
                <w:sz w:val="20"/>
                <w:szCs w:val="20"/>
              </w:rPr>
            </w:pPr>
          </w:p>
        </w:tc>
      </w:tr>
      <w:tr w:rsidR="00D23844" w:rsidRPr="0085297E" w:rsidTr="008B71E9">
        <w:tc>
          <w:tcPr>
            <w:tcW w:w="572" w:type="dxa"/>
            <w:vAlign w:val="center"/>
          </w:tcPr>
          <w:p w:rsidR="00D23844" w:rsidRDefault="00D2384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1" w:type="dxa"/>
            <w:vAlign w:val="center"/>
          </w:tcPr>
          <w:p w:rsidR="00D23844" w:rsidRPr="00D23844" w:rsidRDefault="00D23844" w:rsidP="0021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Çift Kovalı Temizlik A</w:t>
            </w:r>
            <w:r w:rsidRPr="00D23844">
              <w:rPr>
                <w:sz w:val="20"/>
              </w:rPr>
              <w:t>rabası</w:t>
            </w:r>
          </w:p>
        </w:tc>
        <w:tc>
          <w:tcPr>
            <w:tcW w:w="5471" w:type="dxa"/>
          </w:tcPr>
          <w:p w:rsidR="00D23844" w:rsidRDefault="00D23844" w:rsidP="00714585">
            <w:pPr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1.Zemin üzerinde kolay hareket edebilmelidir.</w:t>
            </w:r>
          </w:p>
          <w:p w:rsidR="00D23844" w:rsidRDefault="00D23844" w:rsidP="00714585">
            <w:pPr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2.Her iki kova hacmi 25 LT olmalıdır.</w:t>
            </w:r>
          </w:p>
          <w:p w:rsidR="00D23844" w:rsidRPr="0085297E" w:rsidRDefault="00D23844" w:rsidP="00714585">
            <w:pPr>
              <w:rPr>
                <w:rStyle w:val="Gl"/>
                <w:b w:val="0"/>
                <w:sz w:val="20"/>
                <w:szCs w:val="20"/>
              </w:rPr>
            </w:pPr>
            <w:r>
              <w:rPr>
                <w:rStyle w:val="Gl"/>
                <w:b w:val="0"/>
                <w:sz w:val="20"/>
                <w:szCs w:val="20"/>
              </w:rPr>
              <w:t>3.Dayanıklı plastikten üretilmiş olmalıdır.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311" w:rsidRDefault="00A57311" w:rsidP="00A478F7">
      <w:r>
        <w:separator/>
      </w:r>
    </w:p>
  </w:endnote>
  <w:endnote w:type="continuationSeparator" w:id="1">
    <w:p w:rsidR="00A57311" w:rsidRDefault="00A57311" w:rsidP="00A4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311" w:rsidRDefault="00A57311" w:rsidP="00A478F7">
      <w:r>
        <w:separator/>
      </w:r>
    </w:p>
  </w:footnote>
  <w:footnote w:type="continuationSeparator" w:id="1">
    <w:p w:rsidR="00A57311" w:rsidRDefault="00A57311" w:rsidP="00A4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844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</w:t>
    </w:r>
  </w:p>
  <w:p w:rsidR="00A478F7" w:rsidRPr="00D32CBD" w:rsidRDefault="007A1B5C" w:rsidP="00D23844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533D43"/>
    <w:multiLevelType w:val="hybridMultilevel"/>
    <w:tmpl w:val="465CC2EC"/>
    <w:lvl w:ilvl="0" w:tplc="F826521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6992B3D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A29C3"/>
    <w:multiLevelType w:val="hybridMultilevel"/>
    <w:tmpl w:val="C3448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1186C"/>
    <w:rsid w:val="0008028C"/>
    <w:rsid w:val="000A5F07"/>
    <w:rsid w:val="001037DB"/>
    <w:rsid w:val="00195ECB"/>
    <w:rsid w:val="0021186C"/>
    <w:rsid w:val="00237F1D"/>
    <w:rsid w:val="00257B4E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502A65"/>
    <w:rsid w:val="00630B5D"/>
    <w:rsid w:val="006724BA"/>
    <w:rsid w:val="006A0D3C"/>
    <w:rsid w:val="00714585"/>
    <w:rsid w:val="00721E29"/>
    <w:rsid w:val="007A1B5C"/>
    <w:rsid w:val="00840680"/>
    <w:rsid w:val="008B71E9"/>
    <w:rsid w:val="008E6155"/>
    <w:rsid w:val="008F3B91"/>
    <w:rsid w:val="008F6C93"/>
    <w:rsid w:val="00927364"/>
    <w:rsid w:val="00A048E7"/>
    <w:rsid w:val="00A404B7"/>
    <w:rsid w:val="00A478F7"/>
    <w:rsid w:val="00A5127A"/>
    <w:rsid w:val="00A55774"/>
    <w:rsid w:val="00A57311"/>
    <w:rsid w:val="00AF070A"/>
    <w:rsid w:val="00AF795C"/>
    <w:rsid w:val="00B40C47"/>
    <w:rsid w:val="00B751EA"/>
    <w:rsid w:val="00BB5A7A"/>
    <w:rsid w:val="00BB65BA"/>
    <w:rsid w:val="00BF1CB7"/>
    <w:rsid w:val="00C67E33"/>
    <w:rsid w:val="00C86DA7"/>
    <w:rsid w:val="00D23844"/>
    <w:rsid w:val="00D43C34"/>
    <w:rsid w:val="00D74F7A"/>
    <w:rsid w:val="00E4537E"/>
    <w:rsid w:val="00E86F18"/>
    <w:rsid w:val="00E9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2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87E4-1E32-4FBD-868E-9B59B100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Lenovo</cp:lastModifiedBy>
  <cp:revision>8</cp:revision>
  <cp:lastPrinted>2019-04-04T07:15:00Z</cp:lastPrinted>
  <dcterms:created xsi:type="dcterms:W3CDTF">2019-11-26T05:08:00Z</dcterms:created>
  <dcterms:modified xsi:type="dcterms:W3CDTF">2020-11-17T13:59:00Z</dcterms:modified>
</cp:coreProperties>
</file>