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D3F" w:rsidRPr="00ED219F" w:rsidRDefault="000F6D3F" w:rsidP="003968F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219F">
        <w:rPr>
          <w:rFonts w:ascii="Times New Roman" w:hAnsi="Times New Roman" w:cs="Times New Roman"/>
          <w:b/>
          <w:sz w:val="36"/>
          <w:szCs w:val="36"/>
        </w:rPr>
        <w:t>TEKNİK ŞARTNAME</w:t>
      </w:r>
    </w:p>
    <w:p w:rsidR="000F6D3F" w:rsidRDefault="000F6D3F" w:rsidP="003968FB">
      <w:pPr>
        <w:jc w:val="both"/>
        <w:rPr>
          <w:rFonts w:ascii="Times New Roman" w:hAnsi="Times New Roman" w:cs="Times New Roman"/>
        </w:rPr>
      </w:pPr>
    </w:p>
    <w:p w:rsidR="000F6D3F" w:rsidRPr="00ED219F" w:rsidRDefault="000F6D3F" w:rsidP="003968FB">
      <w:pPr>
        <w:jc w:val="both"/>
        <w:rPr>
          <w:rFonts w:ascii="Times New Roman" w:hAnsi="Times New Roman" w:cs="Times New Roman"/>
          <w:sz w:val="28"/>
          <w:szCs w:val="28"/>
        </w:rPr>
      </w:pPr>
      <w:r w:rsidRPr="00ED219F">
        <w:rPr>
          <w:rFonts w:ascii="Times New Roman" w:hAnsi="Times New Roman" w:cs="Times New Roman"/>
          <w:sz w:val="28"/>
          <w:szCs w:val="28"/>
        </w:rPr>
        <w:t>AFİŞ ÖZELLİKLERİ</w:t>
      </w:r>
    </w:p>
    <w:p w:rsidR="000F6D3F" w:rsidRPr="00ED219F" w:rsidRDefault="000F6D3F" w:rsidP="003968FB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 w:rsidRPr="00ED219F">
        <w:rPr>
          <w:sz w:val="28"/>
          <w:szCs w:val="28"/>
        </w:rPr>
        <w:t>50 x 70 cm (+/- 2 cm) boyutunda</w:t>
      </w:r>
    </w:p>
    <w:p w:rsidR="000F6D3F" w:rsidRPr="00ED219F" w:rsidRDefault="001B4AB6" w:rsidP="003968FB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 w:rsidRPr="00ED219F">
        <w:rPr>
          <w:sz w:val="28"/>
          <w:szCs w:val="28"/>
        </w:rPr>
        <w:t>11</w:t>
      </w:r>
      <w:r w:rsidR="000F6D3F" w:rsidRPr="00ED219F">
        <w:rPr>
          <w:sz w:val="28"/>
          <w:szCs w:val="28"/>
        </w:rPr>
        <w:t xml:space="preserve">5 gr parlak kuşe </w:t>
      </w:r>
      <w:proofErr w:type="gramStart"/>
      <w:r w:rsidR="000F6D3F" w:rsidRPr="00ED219F">
        <w:rPr>
          <w:sz w:val="28"/>
          <w:szCs w:val="28"/>
        </w:rPr>
        <w:t>kağıdı</w:t>
      </w:r>
      <w:proofErr w:type="gramEnd"/>
    </w:p>
    <w:p w:rsidR="000F6D3F" w:rsidRPr="00ED219F" w:rsidRDefault="000F6D3F" w:rsidP="003968FB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 w:rsidRPr="00ED219F">
        <w:rPr>
          <w:sz w:val="28"/>
          <w:szCs w:val="28"/>
        </w:rPr>
        <w:t xml:space="preserve">Tek taraflı </w:t>
      </w:r>
      <w:r w:rsidR="00791564" w:rsidRPr="00ED219F">
        <w:rPr>
          <w:sz w:val="28"/>
          <w:szCs w:val="28"/>
        </w:rPr>
        <w:t>baskı</w:t>
      </w:r>
    </w:p>
    <w:p w:rsidR="000F6D3F" w:rsidRPr="00ED219F" w:rsidRDefault="000F6D3F" w:rsidP="003968FB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 w:rsidRPr="00ED219F">
        <w:rPr>
          <w:sz w:val="28"/>
          <w:szCs w:val="28"/>
        </w:rPr>
        <w:t xml:space="preserve">3 çeşit </w:t>
      </w:r>
    </w:p>
    <w:p w:rsidR="000F6D3F" w:rsidRPr="00ED219F" w:rsidRDefault="000F6D3F" w:rsidP="003968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D3F" w:rsidRPr="00ED219F" w:rsidRDefault="000F6D3F" w:rsidP="003968FB">
      <w:pPr>
        <w:jc w:val="both"/>
        <w:rPr>
          <w:rFonts w:ascii="Times New Roman" w:hAnsi="Times New Roman" w:cs="Times New Roman"/>
          <w:sz w:val="28"/>
          <w:szCs w:val="28"/>
        </w:rPr>
      </w:pPr>
      <w:r w:rsidRPr="00ED219F">
        <w:rPr>
          <w:rFonts w:ascii="Times New Roman" w:hAnsi="Times New Roman" w:cs="Times New Roman"/>
          <w:sz w:val="28"/>
          <w:szCs w:val="28"/>
        </w:rPr>
        <w:t>BROŞÜR ÖZELLİKLERİ</w:t>
      </w:r>
    </w:p>
    <w:p w:rsidR="000F6D3F" w:rsidRPr="00ED219F" w:rsidRDefault="000F6D3F" w:rsidP="003968FB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 w:rsidRPr="00ED219F">
        <w:rPr>
          <w:sz w:val="28"/>
          <w:szCs w:val="28"/>
        </w:rPr>
        <w:t xml:space="preserve">21 x </w:t>
      </w:r>
      <w:proofErr w:type="gramStart"/>
      <w:r w:rsidRPr="00ED219F">
        <w:rPr>
          <w:sz w:val="28"/>
          <w:szCs w:val="28"/>
        </w:rPr>
        <w:t>21</w:t>
      </w:r>
      <w:r w:rsidR="00BA454F" w:rsidRPr="00ED219F">
        <w:rPr>
          <w:sz w:val="28"/>
          <w:szCs w:val="28"/>
        </w:rPr>
        <w:t>.5</w:t>
      </w:r>
      <w:proofErr w:type="gramEnd"/>
      <w:r w:rsidR="00BA454F" w:rsidRPr="00ED219F">
        <w:rPr>
          <w:sz w:val="28"/>
          <w:szCs w:val="28"/>
        </w:rPr>
        <w:t xml:space="preserve"> cm (2 kırım) (+/- 1 cm) boyu</w:t>
      </w:r>
      <w:r w:rsidRPr="00ED219F">
        <w:rPr>
          <w:sz w:val="28"/>
          <w:szCs w:val="28"/>
        </w:rPr>
        <w:t>tunda</w:t>
      </w:r>
    </w:p>
    <w:p w:rsidR="000F6D3F" w:rsidRPr="00ED219F" w:rsidRDefault="001B4AB6" w:rsidP="003968FB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 w:rsidRPr="00ED219F">
        <w:rPr>
          <w:sz w:val="28"/>
          <w:szCs w:val="28"/>
        </w:rPr>
        <w:t>11</w:t>
      </w:r>
      <w:r w:rsidR="000F6D3F" w:rsidRPr="00ED219F">
        <w:rPr>
          <w:sz w:val="28"/>
          <w:szCs w:val="28"/>
        </w:rPr>
        <w:t xml:space="preserve">5 gr parlak kuşe </w:t>
      </w:r>
      <w:proofErr w:type="gramStart"/>
      <w:r w:rsidR="000F6D3F" w:rsidRPr="00ED219F">
        <w:rPr>
          <w:sz w:val="28"/>
          <w:szCs w:val="28"/>
        </w:rPr>
        <w:t>kağıdı</w:t>
      </w:r>
      <w:proofErr w:type="gramEnd"/>
    </w:p>
    <w:p w:rsidR="000F6D3F" w:rsidRPr="00ED219F" w:rsidRDefault="00791564" w:rsidP="003968FB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 w:rsidRPr="00ED219F">
        <w:rPr>
          <w:sz w:val="28"/>
          <w:szCs w:val="28"/>
        </w:rPr>
        <w:t xml:space="preserve">İç – dış taraf </w:t>
      </w:r>
      <w:r w:rsidR="000F6D3F" w:rsidRPr="00ED219F">
        <w:rPr>
          <w:sz w:val="28"/>
          <w:szCs w:val="28"/>
        </w:rPr>
        <w:t>baskı</w:t>
      </w:r>
    </w:p>
    <w:p w:rsidR="000F6D3F" w:rsidRDefault="000F6D3F" w:rsidP="003968FB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 w:rsidRPr="00ED219F">
        <w:rPr>
          <w:sz w:val="28"/>
          <w:szCs w:val="28"/>
        </w:rPr>
        <w:t xml:space="preserve">3 çeşit katlanabilir şekilde </w:t>
      </w:r>
      <w:proofErr w:type="gramStart"/>
      <w:r w:rsidRPr="00ED219F">
        <w:rPr>
          <w:sz w:val="28"/>
          <w:szCs w:val="28"/>
        </w:rPr>
        <w:t>dizayn</w:t>
      </w:r>
      <w:proofErr w:type="gramEnd"/>
    </w:p>
    <w:p w:rsidR="003968FB" w:rsidRDefault="003968FB" w:rsidP="003968FB">
      <w:pPr>
        <w:jc w:val="both"/>
        <w:rPr>
          <w:sz w:val="28"/>
          <w:szCs w:val="28"/>
        </w:rPr>
      </w:pPr>
    </w:p>
    <w:p w:rsidR="003968FB" w:rsidRPr="003968FB" w:rsidRDefault="003968FB" w:rsidP="003968FB">
      <w:pPr>
        <w:jc w:val="both"/>
        <w:rPr>
          <w:rFonts w:ascii="Times New Roman" w:hAnsi="Times New Roman" w:cs="Times New Roman"/>
          <w:sz w:val="28"/>
          <w:szCs w:val="28"/>
        </w:rPr>
      </w:pPr>
      <w:r w:rsidRPr="003968FB">
        <w:rPr>
          <w:rFonts w:ascii="Times New Roman" w:hAnsi="Times New Roman" w:cs="Times New Roman"/>
          <w:sz w:val="28"/>
          <w:szCs w:val="28"/>
        </w:rPr>
        <w:t>-Renk, şekil ve içerik örneklerle birebir aynı olmalı</w:t>
      </w:r>
      <w:r>
        <w:rPr>
          <w:rFonts w:ascii="Times New Roman" w:hAnsi="Times New Roman" w:cs="Times New Roman"/>
          <w:sz w:val="28"/>
          <w:szCs w:val="28"/>
        </w:rPr>
        <w:t>dır.</w:t>
      </w:r>
    </w:p>
    <w:p w:rsidR="003968FB" w:rsidRPr="003968FB" w:rsidRDefault="003968FB" w:rsidP="003968FB">
      <w:pPr>
        <w:jc w:val="both"/>
        <w:rPr>
          <w:rFonts w:ascii="Times New Roman" w:hAnsi="Times New Roman" w:cs="Times New Roman"/>
          <w:sz w:val="28"/>
          <w:szCs w:val="28"/>
        </w:rPr>
      </w:pPr>
      <w:r w:rsidRPr="003968FB">
        <w:rPr>
          <w:rFonts w:ascii="Times New Roman" w:hAnsi="Times New Roman" w:cs="Times New Roman"/>
          <w:sz w:val="28"/>
          <w:szCs w:val="28"/>
        </w:rPr>
        <w:t>-Basım yapılmadan önce bir adet örnek Başkanlığımıza getirilerek onay alındıktan sonra basım yapılmalı</w:t>
      </w:r>
      <w:r>
        <w:rPr>
          <w:rFonts w:ascii="Times New Roman" w:hAnsi="Times New Roman" w:cs="Times New Roman"/>
          <w:sz w:val="28"/>
          <w:szCs w:val="28"/>
        </w:rPr>
        <w:t>dır.</w:t>
      </w:r>
    </w:p>
    <w:p w:rsidR="003968FB" w:rsidRPr="003968FB" w:rsidRDefault="003968FB" w:rsidP="003968FB">
      <w:pPr>
        <w:jc w:val="both"/>
        <w:rPr>
          <w:rFonts w:ascii="Times New Roman" w:hAnsi="Times New Roman" w:cs="Times New Roman"/>
          <w:sz w:val="28"/>
          <w:szCs w:val="28"/>
        </w:rPr>
      </w:pPr>
      <w:r w:rsidRPr="003968FB">
        <w:rPr>
          <w:rFonts w:ascii="Times New Roman" w:hAnsi="Times New Roman" w:cs="Times New Roman"/>
          <w:sz w:val="28"/>
          <w:szCs w:val="28"/>
        </w:rPr>
        <w:t>-Hatalı ve eksik basım muayene kabul komisyonu tarafından kabul edilmeyecek,</w:t>
      </w:r>
      <w:r w:rsidR="00FB6707">
        <w:rPr>
          <w:rFonts w:ascii="Times New Roman" w:hAnsi="Times New Roman" w:cs="Times New Roman"/>
          <w:sz w:val="28"/>
          <w:szCs w:val="28"/>
        </w:rPr>
        <w:t xml:space="preserve"> yeniden basım yapılacaktır.</w:t>
      </w:r>
    </w:p>
    <w:p w:rsidR="006B078D" w:rsidRDefault="003968FB" w:rsidP="003968FB">
      <w:pPr>
        <w:jc w:val="both"/>
        <w:rPr>
          <w:rFonts w:ascii="Times New Roman" w:hAnsi="Times New Roman" w:cs="Times New Roman"/>
          <w:sz w:val="28"/>
          <w:szCs w:val="28"/>
        </w:rPr>
      </w:pPr>
      <w:r w:rsidRPr="003968FB">
        <w:rPr>
          <w:rFonts w:ascii="Times New Roman" w:hAnsi="Times New Roman" w:cs="Times New Roman"/>
          <w:sz w:val="28"/>
          <w:szCs w:val="28"/>
        </w:rPr>
        <w:t>- Teknik şartnameye uygun olmayan ve/veya zamanından teslim edilmeyen basım evrakları teslim alınmayacak</w:t>
      </w:r>
      <w:r w:rsidR="00FB6707">
        <w:rPr>
          <w:rFonts w:ascii="Times New Roman" w:hAnsi="Times New Roman" w:cs="Times New Roman"/>
          <w:sz w:val="28"/>
          <w:szCs w:val="28"/>
        </w:rPr>
        <w:t>tır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6707" w:rsidRPr="003968FB" w:rsidRDefault="00FB6707" w:rsidP="003968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İlçelere dağıtım yapılacağı için, en geç </w:t>
      </w:r>
      <w:proofErr w:type="gramStart"/>
      <w:r>
        <w:rPr>
          <w:rFonts w:ascii="Times New Roman" w:hAnsi="Times New Roman" w:cs="Times New Roman"/>
          <w:sz w:val="28"/>
          <w:szCs w:val="28"/>
        </w:rPr>
        <w:t>02/03/2020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tarihinde </w:t>
      </w:r>
      <w:r w:rsidR="006C6980">
        <w:rPr>
          <w:rFonts w:ascii="Times New Roman" w:hAnsi="Times New Roman" w:cs="Times New Roman"/>
          <w:sz w:val="28"/>
          <w:szCs w:val="28"/>
        </w:rPr>
        <w:t>Başkanlığımıza</w:t>
      </w:r>
      <w:r>
        <w:rPr>
          <w:rFonts w:ascii="Times New Roman" w:hAnsi="Times New Roman" w:cs="Times New Roman"/>
          <w:sz w:val="28"/>
          <w:szCs w:val="28"/>
        </w:rPr>
        <w:t xml:space="preserve"> teslim edilmelidir.</w:t>
      </w:r>
    </w:p>
    <w:sectPr w:rsidR="00FB6707" w:rsidRPr="003968FB" w:rsidSect="00B41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15010"/>
    <w:multiLevelType w:val="hybridMultilevel"/>
    <w:tmpl w:val="9F144E4E"/>
    <w:lvl w:ilvl="0" w:tplc="FCA62E6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F6D3F"/>
    <w:rsid w:val="000F6D3F"/>
    <w:rsid w:val="001B4AB6"/>
    <w:rsid w:val="003968FB"/>
    <w:rsid w:val="006B078D"/>
    <w:rsid w:val="006C6980"/>
    <w:rsid w:val="00791564"/>
    <w:rsid w:val="00B413FA"/>
    <w:rsid w:val="00BA454F"/>
    <w:rsid w:val="00BC036F"/>
    <w:rsid w:val="00EB33DF"/>
    <w:rsid w:val="00ED219F"/>
    <w:rsid w:val="00FB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3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F6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10</cp:revision>
  <dcterms:created xsi:type="dcterms:W3CDTF">2020-02-14T07:32:00Z</dcterms:created>
  <dcterms:modified xsi:type="dcterms:W3CDTF">2020-02-17T07:14:00Z</dcterms:modified>
</cp:coreProperties>
</file>