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C3" w:rsidRPr="00BF2438" w:rsidRDefault="001B60C3" w:rsidP="00D83B1F">
      <w:pPr>
        <w:pStyle w:val="Varsaylan"/>
        <w:spacing w:after="0"/>
        <w:rPr>
          <w:rFonts w:ascii="Verdana" w:hAnsi="Verdana"/>
          <w:sz w:val="20"/>
          <w:szCs w:val="20"/>
        </w:rPr>
      </w:pPr>
    </w:p>
    <w:p w:rsidR="0067156B" w:rsidRDefault="005B35E0" w:rsidP="00D83B1F">
      <w:pPr>
        <w:pStyle w:val="Varsaylan"/>
        <w:spacing w:after="0"/>
        <w:jc w:val="center"/>
        <w:rPr>
          <w:rFonts w:ascii="Verdana" w:hAnsi="Verdana"/>
          <w:b/>
          <w:bCs w:val="0"/>
          <w:color w:val="auto"/>
          <w:sz w:val="20"/>
          <w:szCs w:val="20"/>
        </w:rPr>
      </w:pPr>
      <w:r w:rsidRPr="00362731">
        <w:rPr>
          <w:rFonts w:ascii="Verdana" w:hAnsi="Verdana"/>
          <w:b/>
          <w:bCs w:val="0"/>
          <w:color w:val="auto"/>
          <w:sz w:val="20"/>
          <w:szCs w:val="20"/>
        </w:rPr>
        <w:t>AĞRI İL MİLLİ EĞİTİM MÜDÜRLÜĞÜ</w:t>
      </w:r>
    </w:p>
    <w:p w:rsidR="0067156B" w:rsidRDefault="00CA4561" w:rsidP="00E07DB4">
      <w:pPr>
        <w:pStyle w:val="Varsaylan"/>
        <w:spacing w:after="0"/>
        <w:ind w:left="75"/>
        <w:jc w:val="center"/>
        <w:rPr>
          <w:rFonts w:ascii="Verdana" w:hAnsi="Verdana"/>
          <w:b/>
          <w:bCs w:val="0"/>
          <w:color w:val="auto"/>
          <w:sz w:val="20"/>
          <w:szCs w:val="20"/>
        </w:rPr>
      </w:pPr>
      <w:r>
        <w:rPr>
          <w:rFonts w:ascii="Verdana" w:hAnsi="Verdana"/>
          <w:b/>
          <w:bCs w:val="0"/>
          <w:color w:val="auto"/>
          <w:sz w:val="20"/>
          <w:szCs w:val="20"/>
        </w:rPr>
        <w:t>ÖĞRETMEN KONUTLARI</w:t>
      </w:r>
      <w:r w:rsidR="003A3D65">
        <w:rPr>
          <w:rFonts w:ascii="Verdana" w:hAnsi="Verdana"/>
          <w:b/>
          <w:bCs w:val="0"/>
          <w:color w:val="auto"/>
          <w:sz w:val="20"/>
          <w:szCs w:val="20"/>
        </w:rPr>
        <w:t xml:space="preserve"> </w:t>
      </w:r>
      <w:r w:rsidR="005B35E0" w:rsidRPr="00362731">
        <w:rPr>
          <w:rFonts w:ascii="Verdana" w:hAnsi="Verdana"/>
          <w:b/>
          <w:bCs w:val="0"/>
          <w:color w:val="auto"/>
          <w:sz w:val="20"/>
          <w:szCs w:val="20"/>
        </w:rPr>
        <w:t>UYGULAMA PROJELERİNİN</w:t>
      </w:r>
      <w:r w:rsidR="00FD55FD" w:rsidRPr="00362731">
        <w:rPr>
          <w:rFonts w:ascii="Verdana" w:hAnsi="Verdana"/>
          <w:b/>
          <w:bCs w:val="0"/>
          <w:color w:val="auto"/>
          <w:sz w:val="20"/>
          <w:szCs w:val="20"/>
        </w:rPr>
        <w:t xml:space="preserve"> HAZIRLANMASI İŞİ</w:t>
      </w:r>
    </w:p>
    <w:p w:rsidR="001B60C3" w:rsidRPr="00362731" w:rsidRDefault="00FD55FD" w:rsidP="0067156B">
      <w:pPr>
        <w:pStyle w:val="Varsaylan"/>
        <w:spacing w:after="0"/>
        <w:ind w:left="75"/>
        <w:jc w:val="center"/>
        <w:rPr>
          <w:rFonts w:ascii="Verdana" w:hAnsi="Verdana"/>
          <w:color w:val="auto"/>
          <w:sz w:val="20"/>
          <w:szCs w:val="20"/>
        </w:rPr>
      </w:pPr>
      <w:r w:rsidRPr="00362731">
        <w:rPr>
          <w:rFonts w:ascii="Verdana" w:hAnsi="Verdana"/>
          <w:b/>
          <w:bCs w:val="0"/>
          <w:color w:val="auto"/>
          <w:sz w:val="20"/>
          <w:szCs w:val="20"/>
        </w:rPr>
        <w:t xml:space="preserve"> TEKNİK ŞARTNAMESİ</w:t>
      </w:r>
    </w:p>
    <w:p w:rsidR="001B60C3" w:rsidRPr="00BF2438" w:rsidRDefault="001B60C3" w:rsidP="00D83B1F">
      <w:pPr>
        <w:pStyle w:val="Varsaylan"/>
        <w:spacing w:after="0"/>
        <w:ind w:left="360"/>
        <w:jc w:val="both"/>
        <w:rPr>
          <w:rFonts w:ascii="Verdana" w:hAnsi="Verdana"/>
          <w:sz w:val="20"/>
          <w:szCs w:val="20"/>
        </w:rPr>
      </w:pPr>
    </w:p>
    <w:p w:rsidR="001B60C3" w:rsidRPr="00BF2438" w:rsidRDefault="00FD55FD" w:rsidP="00D83B1F">
      <w:pPr>
        <w:pStyle w:val="Varsaylan"/>
        <w:spacing w:after="0"/>
        <w:ind w:left="360"/>
        <w:jc w:val="both"/>
        <w:rPr>
          <w:rFonts w:ascii="Verdana" w:hAnsi="Verdana"/>
          <w:sz w:val="20"/>
          <w:szCs w:val="20"/>
        </w:rPr>
      </w:pPr>
      <w:r w:rsidRPr="00BF2438">
        <w:rPr>
          <w:rFonts w:ascii="Verdana" w:hAnsi="Verdana"/>
          <w:b/>
          <w:color w:val="548DD4"/>
          <w:sz w:val="20"/>
          <w:szCs w:val="20"/>
          <w:u w:val="single"/>
        </w:rPr>
        <w:t xml:space="preserve">MADDE 1- </w:t>
      </w:r>
      <w:r w:rsidRPr="00BF2438">
        <w:rPr>
          <w:rFonts w:ascii="Verdana" w:hAnsi="Verdana"/>
          <w:b/>
          <w:bCs w:val="0"/>
          <w:color w:val="548DD4"/>
          <w:sz w:val="20"/>
          <w:szCs w:val="20"/>
          <w:u w:val="single"/>
        </w:rPr>
        <w:t>İŞİN MAHİYETİ VE KAPSAMI:</w:t>
      </w:r>
    </w:p>
    <w:p w:rsidR="00FF2B1A" w:rsidRDefault="00FD55FD" w:rsidP="00FF2B1A">
      <w:pPr>
        <w:pStyle w:val="Metingvdesi"/>
        <w:spacing w:after="0"/>
        <w:ind w:left="360"/>
        <w:jc w:val="both"/>
        <w:rPr>
          <w:rFonts w:ascii="Verdana" w:hAnsi="Verdana"/>
          <w:sz w:val="20"/>
          <w:szCs w:val="20"/>
        </w:rPr>
      </w:pPr>
      <w:r w:rsidRPr="00BF2438">
        <w:rPr>
          <w:rFonts w:ascii="Verdana" w:hAnsi="Verdana"/>
          <w:sz w:val="20"/>
          <w:szCs w:val="20"/>
        </w:rPr>
        <w:t xml:space="preserve">Bu şartname; mülkiyeti </w:t>
      </w:r>
      <w:r w:rsidR="005B35E0">
        <w:rPr>
          <w:rFonts w:ascii="Verdana" w:hAnsi="Verdana"/>
          <w:sz w:val="20"/>
          <w:szCs w:val="20"/>
        </w:rPr>
        <w:t>Ağrı İl Milli Eğitim Müdürlüğü'</w:t>
      </w:r>
      <w:r w:rsidRPr="00BF2438">
        <w:rPr>
          <w:rFonts w:ascii="Verdana" w:hAnsi="Verdana"/>
          <w:sz w:val="20"/>
          <w:szCs w:val="20"/>
        </w:rPr>
        <w:t>ne ait olan</w:t>
      </w:r>
      <w:r w:rsidR="00693DF7">
        <w:rPr>
          <w:rFonts w:ascii="Verdana" w:hAnsi="Verdana"/>
          <w:sz w:val="20"/>
          <w:szCs w:val="20"/>
        </w:rPr>
        <w:t xml:space="preserve">, </w:t>
      </w:r>
    </w:p>
    <w:p w:rsidR="00FF2B1A" w:rsidRDefault="00FF2B1A" w:rsidP="00FF2B1A">
      <w:pPr>
        <w:pStyle w:val="Metingvdesi"/>
        <w:spacing w:after="0"/>
        <w:ind w:left="360"/>
        <w:jc w:val="both"/>
        <w:rPr>
          <w:rFonts w:ascii="Verdana" w:hAnsi="Verdana"/>
          <w:sz w:val="20"/>
          <w:szCs w:val="20"/>
        </w:rPr>
      </w:pPr>
    </w:p>
    <w:p w:rsidR="00693DF7" w:rsidRPr="00693DF7" w:rsidRDefault="00FF2B1A" w:rsidP="00693DF7">
      <w:pPr>
        <w:pStyle w:val="Metingvdesi"/>
        <w:numPr>
          <w:ilvl w:val="0"/>
          <w:numId w:val="23"/>
        </w:numPr>
        <w:spacing w:after="0"/>
        <w:jc w:val="both"/>
        <w:rPr>
          <w:rFonts w:ascii="Verdana" w:hAnsi="Verdana"/>
          <w:sz w:val="20"/>
          <w:szCs w:val="20"/>
        </w:rPr>
      </w:pPr>
      <w:r>
        <w:rPr>
          <w:rFonts w:ascii="Verdana" w:hAnsi="Verdana"/>
          <w:b/>
          <w:sz w:val="20"/>
          <w:szCs w:val="20"/>
        </w:rPr>
        <w:t>Doğubayazıt ilçesi Esnemez Köyü 4 daireli 320 m</w:t>
      </w:r>
      <w:r w:rsidRPr="00CF63C7">
        <w:rPr>
          <w:rFonts w:ascii="Verdana" w:hAnsi="Verdana"/>
          <w:b/>
          <w:sz w:val="20"/>
          <w:szCs w:val="20"/>
          <w:vertAlign w:val="superscript"/>
        </w:rPr>
        <w:t>2</w:t>
      </w:r>
      <w:r>
        <w:rPr>
          <w:rFonts w:ascii="Verdana" w:hAnsi="Verdana"/>
          <w:b/>
          <w:sz w:val="20"/>
          <w:szCs w:val="20"/>
        </w:rPr>
        <w:t xml:space="preserve"> Öğretmen konutu yapılması </w:t>
      </w:r>
    </w:p>
    <w:p w:rsidR="00FF2B1A" w:rsidRPr="00693DF7" w:rsidRDefault="00FF2B1A" w:rsidP="00FF2B1A">
      <w:pPr>
        <w:pStyle w:val="Metingvdesi"/>
        <w:numPr>
          <w:ilvl w:val="0"/>
          <w:numId w:val="23"/>
        </w:numPr>
        <w:spacing w:after="0"/>
        <w:jc w:val="both"/>
        <w:rPr>
          <w:rFonts w:ascii="Verdana" w:hAnsi="Verdana"/>
          <w:sz w:val="20"/>
          <w:szCs w:val="20"/>
        </w:rPr>
      </w:pPr>
      <w:r>
        <w:rPr>
          <w:rFonts w:ascii="Verdana" w:hAnsi="Verdana"/>
          <w:b/>
          <w:sz w:val="20"/>
          <w:szCs w:val="20"/>
        </w:rPr>
        <w:t>Doğubayazıt ilçesi Tutak Köyü 4 daireli 320 m</w:t>
      </w:r>
      <w:r w:rsidRPr="00CF63C7">
        <w:rPr>
          <w:rFonts w:ascii="Verdana" w:hAnsi="Verdana"/>
          <w:b/>
          <w:sz w:val="20"/>
          <w:szCs w:val="20"/>
          <w:vertAlign w:val="superscript"/>
        </w:rPr>
        <w:t>2</w:t>
      </w:r>
      <w:r>
        <w:rPr>
          <w:rFonts w:ascii="Verdana" w:hAnsi="Verdana"/>
          <w:b/>
          <w:sz w:val="20"/>
          <w:szCs w:val="20"/>
        </w:rPr>
        <w:t xml:space="preserve"> Öğretmen konutu yapılması </w:t>
      </w:r>
    </w:p>
    <w:p w:rsidR="009C39F6" w:rsidRPr="00693DF7" w:rsidRDefault="009C39F6" w:rsidP="009C39F6">
      <w:pPr>
        <w:pStyle w:val="Metingvdesi"/>
        <w:numPr>
          <w:ilvl w:val="0"/>
          <w:numId w:val="23"/>
        </w:numPr>
        <w:spacing w:after="0"/>
        <w:jc w:val="both"/>
        <w:rPr>
          <w:rFonts w:ascii="Verdana" w:hAnsi="Verdana"/>
          <w:sz w:val="20"/>
          <w:szCs w:val="20"/>
        </w:rPr>
      </w:pPr>
      <w:r>
        <w:rPr>
          <w:rFonts w:ascii="Verdana" w:hAnsi="Verdana"/>
          <w:b/>
          <w:sz w:val="20"/>
          <w:szCs w:val="20"/>
        </w:rPr>
        <w:t xml:space="preserve">Doğubayazıt ilçesi </w:t>
      </w:r>
      <w:r w:rsidR="00CF63C7">
        <w:rPr>
          <w:rFonts w:ascii="Verdana" w:hAnsi="Verdana"/>
          <w:b/>
          <w:sz w:val="20"/>
          <w:szCs w:val="20"/>
        </w:rPr>
        <w:t>Çiflik</w:t>
      </w:r>
      <w:r>
        <w:rPr>
          <w:rFonts w:ascii="Verdana" w:hAnsi="Verdana"/>
          <w:b/>
          <w:sz w:val="20"/>
          <w:szCs w:val="20"/>
        </w:rPr>
        <w:t xml:space="preserve"> Köyü 4 daireli 320 m</w:t>
      </w:r>
      <w:r w:rsidRPr="00CF63C7">
        <w:rPr>
          <w:rFonts w:ascii="Verdana" w:hAnsi="Verdana"/>
          <w:b/>
          <w:sz w:val="20"/>
          <w:szCs w:val="20"/>
          <w:vertAlign w:val="superscript"/>
        </w:rPr>
        <w:t>2</w:t>
      </w:r>
      <w:r>
        <w:rPr>
          <w:rFonts w:ascii="Verdana" w:hAnsi="Verdana"/>
          <w:b/>
          <w:sz w:val="20"/>
          <w:szCs w:val="20"/>
        </w:rPr>
        <w:t xml:space="preserve"> Öğretmen konutu yapılması </w:t>
      </w:r>
    </w:p>
    <w:p w:rsidR="009C39F6" w:rsidRPr="00693DF7" w:rsidRDefault="009C39F6" w:rsidP="009C39F6">
      <w:pPr>
        <w:pStyle w:val="Metingvdesi"/>
        <w:numPr>
          <w:ilvl w:val="0"/>
          <w:numId w:val="23"/>
        </w:numPr>
        <w:spacing w:after="0"/>
        <w:jc w:val="both"/>
        <w:rPr>
          <w:rFonts w:ascii="Verdana" w:hAnsi="Verdana"/>
          <w:sz w:val="20"/>
          <w:szCs w:val="20"/>
        </w:rPr>
      </w:pPr>
      <w:r>
        <w:rPr>
          <w:rFonts w:ascii="Verdana" w:hAnsi="Verdana"/>
          <w:b/>
          <w:sz w:val="20"/>
          <w:szCs w:val="20"/>
        </w:rPr>
        <w:t>Doğubayazıt ilçesi Sarıbıyık Köyü  2 daireli 150 m</w:t>
      </w:r>
      <w:r w:rsidRPr="00CF63C7">
        <w:rPr>
          <w:rFonts w:ascii="Verdana" w:hAnsi="Verdana"/>
          <w:b/>
          <w:sz w:val="20"/>
          <w:szCs w:val="20"/>
          <w:vertAlign w:val="superscript"/>
        </w:rPr>
        <w:t>2</w:t>
      </w:r>
      <w:r>
        <w:rPr>
          <w:rFonts w:ascii="Verdana" w:hAnsi="Verdana"/>
          <w:b/>
          <w:sz w:val="20"/>
          <w:szCs w:val="20"/>
        </w:rPr>
        <w:t xml:space="preserve"> Öğretmen konutu yapılması </w:t>
      </w:r>
    </w:p>
    <w:p w:rsidR="001B60C3" w:rsidRPr="00BF2438" w:rsidRDefault="009C39F6" w:rsidP="00693DF7">
      <w:pPr>
        <w:pStyle w:val="Metingvdesi"/>
        <w:numPr>
          <w:ilvl w:val="0"/>
          <w:numId w:val="23"/>
        </w:numPr>
        <w:spacing w:after="0"/>
        <w:jc w:val="both"/>
        <w:rPr>
          <w:rFonts w:ascii="Verdana" w:hAnsi="Verdana"/>
          <w:sz w:val="20"/>
          <w:szCs w:val="20"/>
        </w:rPr>
      </w:pPr>
      <w:r>
        <w:rPr>
          <w:rFonts w:ascii="Verdana" w:hAnsi="Verdana"/>
          <w:b/>
          <w:sz w:val="20"/>
          <w:szCs w:val="20"/>
        </w:rPr>
        <w:t xml:space="preserve">Eleşkirt ilçesi </w:t>
      </w:r>
      <w:r w:rsidR="00CF63C7">
        <w:rPr>
          <w:rFonts w:ascii="Verdana" w:hAnsi="Verdana"/>
          <w:b/>
          <w:sz w:val="20"/>
          <w:szCs w:val="20"/>
        </w:rPr>
        <w:t>Y</w:t>
      </w:r>
      <w:r>
        <w:rPr>
          <w:rFonts w:ascii="Verdana" w:hAnsi="Verdana"/>
          <w:b/>
          <w:sz w:val="20"/>
          <w:szCs w:val="20"/>
        </w:rPr>
        <w:t>ayladüzü beldesi 4 daireli 320 m</w:t>
      </w:r>
      <w:r w:rsidRPr="00CF63C7">
        <w:rPr>
          <w:rFonts w:ascii="Verdana" w:hAnsi="Verdana"/>
          <w:b/>
          <w:sz w:val="20"/>
          <w:szCs w:val="20"/>
          <w:vertAlign w:val="superscript"/>
        </w:rPr>
        <w:t>2</w:t>
      </w:r>
      <w:r>
        <w:rPr>
          <w:rFonts w:ascii="Verdana" w:hAnsi="Verdana"/>
          <w:b/>
          <w:sz w:val="20"/>
          <w:szCs w:val="20"/>
        </w:rPr>
        <w:t xml:space="preserve"> Öğretmen konutu yapılması </w:t>
      </w:r>
      <w:r w:rsidR="000D23C2">
        <w:rPr>
          <w:rFonts w:ascii="Verdana" w:hAnsi="Verdana"/>
          <w:sz w:val="20"/>
          <w:szCs w:val="20"/>
        </w:rPr>
        <w:t>avan projelerinin hazırlanarak</w:t>
      </w:r>
      <w:r w:rsidR="00693DF7">
        <w:rPr>
          <w:rFonts w:ascii="Verdana" w:hAnsi="Verdana"/>
          <w:sz w:val="20"/>
          <w:szCs w:val="20"/>
        </w:rPr>
        <w:t>,</w:t>
      </w:r>
      <w:r w:rsidR="00F2798D">
        <w:rPr>
          <w:rFonts w:ascii="Verdana" w:hAnsi="Verdana"/>
          <w:sz w:val="20"/>
          <w:szCs w:val="20"/>
        </w:rPr>
        <w:t xml:space="preserve"> hazırlanan her özel tip projenin</w:t>
      </w:r>
      <w:r w:rsidR="00CF63C7">
        <w:rPr>
          <w:rFonts w:ascii="Verdana" w:hAnsi="Verdana"/>
          <w:sz w:val="20"/>
          <w:szCs w:val="20"/>
        </w:rPr>
        <w:t>,</w:t>
      </w:r>
      <w:r w:rsidR="000D23C2">
        <w:rPr>
          <w:rFonts w:ascii="Verdana" w:hAnsi="Verdana"/>
          <w:sz w:val="20"/>
          <w:szCs w:val="20"/>
        </w:rPr>
        <w:t xml:space="preserve"> u</w:t>
      </w:r>
      <w:r w:rsidR="00FD55FD" w:rsidRPr="00BF2438">
        <w:rPr>
          <w:rFonts w:ascii="Verdana" w:hAnsi="Verdana"/>
          <w:sz w:val="20"/>
          <w:szCs w:val="20"/>
        </w:rPr>
        <w:t>ygulama projelerinin hazırlanması, keşif dosyalarının hazırlanması ile tanıtım</w:t>
      </w:r>
      <w:r w:rsidR="000D23C2">
        <w:rPr>
          <w:rFonts w:ascii="Verdana" w:hAnsi="Verdana"/>
          <w:sz w:val="20"/>
          <w:szCs w:val="20"/>
        </w:rPr>
        <w:t xml:space="preserve"> ve </w:t>
      </w:r>
      <w:r w:rsidR="00FD55FD" w:rsidRPr="00BF2438">
        <w:rPr>
          <w:rFonts w:ascii="Verdana" w:hAnsi="Verdana"/>
          <w:sz w:val="20"/>
          <w:szCs w:val="20"/>
        </w:rPr>
        <w:t>takdim çalışmaları</w:t>
      </w:r>
      <w:r w:rsidR="00CF63C7">
        <w:rPr>
          <w:rFonts w:ascii="Verdana" w:hAnsi="Verdana"/>
          <w:sz w:val="20"/>
          <w:szCs w:val="20"/>
        </w:rPr>
        <w:t xml:space="preserve"> </w:t>
      </w:r>
      <w:r w:rsidR="00FD55FD" w:rsidRPr="00BF2438">
        <w:rPr>
          <w:rFonts w:ascii="Verdana" w:hAnsi="Verdana"/>
          <w:sz w:val="20"/>
          <w:szCs w:val="20"/>
        </w:rPr>
        <w:t>hizmetlerini kapsar.</w:t>
      </w:r>
      <w:r w:rsidR="003A3D65">
        <w:rPr>
          <w:rFonts w:ascii="Verdana" w:hAnsi="Verdana"/>
          <w:sz w:val="20"/>
          <w:szCs w:val="20"/>
        </w:rPr>
        <w:t xml:space="preserve"> Hazırlanan projele</w:t>
      </w:r>
      <w:r w:rsidR="000D23C2">
        <w:rPr>
          <w:rFonts w:ascii="Verdana" w:hAnsi="Verdana"/>
          <w:sz w:val="20"/>
          <w:szCs w:val="20"/>
        </w:rPr>
        <w:t xml:space="preserve">rin </w:t>
      </w:r>
      <w:r w:rsidR="00FD55FD" w:rsidRPr="00BF2438">
        <w:rPr>
          <w:rFonts w:ascii="Verdana" w:hAnsi="Verdana"/>
          <w:sz w:val="20"/>
          <w:szCs w:val="20"/>
        </w:rPr>
        <w:t>üretilmesi ve çoğaltılması, İlimizin deprem ve ısı bölgesi şartlarına, Mimari Proje Düzenleme Esaslarına, İnşaat Mühendisliği Proje Düzenleme Esaslarına, Makine Mühendisliği Proje Düzenleme Esaslarına,</w:t>
      </w:r>
      <w:r w:rsidR="0017140D">
        <w:rPr>
          <w:rFonts w:ascii="Verdana" w:hAnsi="Verdana"/>
          <w:sz w:val="20"/>
          <w:szCs w:val="20"/>
        </w:rPr>
        <w:t xml:space="preserve"> </w:t>
      </w:r>
      <w:r w:rsidR="00FD55FD" w:rsidRPr="00BF2438">
        <w:rPr>
          <w:rFonts w:ascii="Verdana" w:hAnsi="Verdana"/>
          <w:sz w:val="20"/>
          <w:szCs w:val="20"/>
        </w:rPr>
        <w:t>Elektrik Mühendisliği Proje Düzenleme Esaslarına, Deprem Bölgelerinde Yapılacak Binalar Hakkında Yönetmeliğe (06.03.2007 tarih ve 26454 sayılı Resmi gazetede yayınlanan), Binalarda Isı Yalıtım Yö</w:t>
      </w:r>
      <w:r w:rsidR="007109B5">
        <w:rPr>
          <w:rFonts w:ascii="Verdana" w:hAnsi="Verdana"/>
          <w:sz w:val="20"/>
          <w:szCs w:val="20"/>
        </w:rPr>
        <w:t>netmeliğine, Otopark Yönetmeliğine</w:t>
      </w:r>
      <w:r w:rsidR="00FD55FD" w:rsidRPr="00BF2438">
        <w:rPr>
          <w:rFonts w:ascii="Verdana" w:hAnsi="Verdana"/>
          <w:sz w:val="20"/>
          <w:szCs w:val="20"/>
        </w:rPr>
        <w:t>, 572 sayılı K.H.K. kapsamında engellilerle ilgili genelgelere ve İlgili Türk Standartlarına uygun olarak tüm Projelerinin imar durumuna, ihtiyaç programına, mahal listesi ve şartnamelere uygun olarak hazırlanması işidir</w:t>
      </w:r>
      <w:r w:rsidR="003A3D65">
        <w:rPr>
          <w:rFonts w:ascii="Verdana" w:hAnsi="Verdana"/>
          <w:sz w:val="20"/>
          <w:szCs w:val="20"/>
        </w:rPr>
        <w:t xml:space="preserve">. </w:t>
      </w:r>
      <w:r w:rsidR="00FD55FD" w:rsidRPr="00BF2438">
        <w:rPr>
          <w:rFonts w:ascii="Verdana" w:hAnsi="Verdana"/>
          <w:sz w:val="20"/>
          <w:szCs w:val="20"/>
        </w:rPr>
        <w:t xml:space="preserve">Bunlara ek olarak </w:t>
      </w:r>
      <w:r w:rsidR="003A3D65">
        <w:rPr>
          <w:rFonts w:ascii="Verdana" w:hAnsi="Verdana"/>
          <w:sz w:val="20"/>
          <w:szCs w:val="20"/>
        </w:rPr>
        <w:t xml:space="preserve">Milli Eğitim Bakanlığı standartlarına, </w:t>
      </w:r>
      <w:r w:rsidR="00FD55FD" w:rsidRPr="00BF2438">
        <w:rPr>
          <w:rFonts w:ascii="Verdana" w:hAnsi="Verdana"/>
          <w:sz w:val="20"/>
          <w:szCs w:val="20"/>
        </w:rPr>
        <w:t>yürürlükte olan bütün kanun, yönetmeliklere ve şartnamelere uyulacaktır.</w:t>
      </w:r>
    </w:p>
    <w:p w:rsidR="001B60C3" w:rsidRPr="00BF2438" w:rsidRDefault="001B60C3" w:rsidP="00D83B1F">
      <w:pPr>
        <w:pStyle w:val="Varsaylan"/>
        <w:spacing w:after="0"/>
        <w:jc w:val="both"/>
        <w:rPr>
          <w:rFonts w:ascii="Verdana" w:hAnsi="Verdana"/>
          <w:sz w:val="20"/>
          <w:szCs w:val="20"/>
        </w:rPr>
      </w:pPr>
    </w:p>
    <w:p w:rsidR="001B60C3" w:rsidRPr="00BF2438" w:rsidRDefault="00FD55FD" w:rsidP="00D83B1F">
      <w:pPr>
        <w:pStyle w:val="Varsaylan"/>
        <w:spacing w:after="0"/>
        <w:ind w:left="360"/>
        <w:jc w:val="both"/>
        <w:rPr>
          <w:rFonts w:ascii="Verdana" w:hAnsi="Verdana"/>
          <w:sz w:val="20"/>
          <w:szCs w:val="20"/>
        </w:rPr>
      </w:pPr>
      <w:r w:rsidRPr="00BF2438">
        <w:rPr>
          <w:rFonts w:ascii="Verdana" w:hAnsi="Verdana"/>
          <w:b/>
          <w:bCs w:val="0"/>
          <w:color w:val="548DD4"/>
          <w:sz w:val="20"/>
          <w:szCs w:val="20"/>
          <w:u w:val="single"/>
        </w:rPr>
        <w:t>MADDE 2-YAPILACAK HİZMETLER:</w:t>
      </w:r>
    </w:p>
    <w:p w:rsidR="001B60C3" w:rsidRPr="00BF2438" w:rsidRDefault="00FD55FD" w:rsidP="00D83B1F">
      <w:pPr>
        <w:pStyle w:val="Varsaylan"/>
        <w:spacing w:after="0"/>
        <w:ind w:firstLine="360"/>
        <w:jc w:val="both"/>
        <w:rPr>
          <w:rFonts w:ascii="Verdana" w:hAnsi="Verdana"/>
          <w:sz w:val="20"/>
          <w:szCs w:val="20"/>
        </w:rPr>
      </w:pPr>
      <w:r w:rsidRPr="00BF2438">
        <w:rPr>
          <w:rFonts w:ascii="Verdana" w:hAnsi="Verdana"/>
          <w:sz w:val="20"/>
          <w:szCs w:val="20"/>
        </w:rPr>
        <w:t>Yapılacak hizmetler şunlardır:</w:t>
      </w:r>
    </w:p>
    <w:p w:rsidR="001B60C3" w:rsidRPr="00BF2438" w:rsidRDefault="00FD55FD" w:rsidP="00D83B1F">
      <w:pPr>
        <w:pStyle w:val="Varsaylan"/>
        <w:spacing w:after="0"/>
        <w:ind w:left="360"/>
        <w:jc w:val="both"/>
        <w:rPr>
          <w:rFonts w:ascii="Verdana" w:hAnsi="Verdana"/>
          <w:sz w:val="20"/>
          <w:szCs w:val="20"/>
        </w:rPr>
      </w:pPr>
      <w:r w:rsidRPr="00BF2438">
        <w:rPr>
          <w:rFonts w:ascii="Verdana" w:hAnsi="Verdana"/>
          <w:b/>
          <w:sz w:val="20"/>
          <w:szCs w:val="20"/>
        </w:rPr>
        <w:t>A. Avan Proje</w:t>
      </w:r>
    </w:p>
    <w:p w:rsidR="001B60C3" w:rsidRPr="00BF2438" w:rsidRDefault="00FD55FD" w:rsidP="00D83B1F">
      <w:pPr>
        <w:pStyle w:val="Varsaylan"/>
        <w:spacing w:after="0"/>
        <w:ind w:left="360"/>
        <w:jc w:val="both"/>
        <w:rPr>
          <w:rFonts w:ascii="Verdana" w:hAnsi="Verdana"/>
          <w:sz w:val="20"/>
          <w:szCs w:val="20"/>
        </w:rPr>
      </w:pPr>
      <w:r w:rsidRPr="00BF2438">
        <w:rPr>
          <w:rFonts w:ascii="Verdana" w:hAnsi="Verdana"/>
          <w:b/>
          <w:sz w:val="20"/>
          <w:szCs w:val="20"/>
        </w:rPr>
        <w:t>B. İnşaat Ruhsatı Projelerinin Hazırlanması</w:t>
      </w:r>
    </w:p>
    <w:p w:rsidR="001B60C3" w:rsidRPr="00BF2438" w:rsidRDefault="00FD55FD" w:rsidP="00D83B1F">
      <w:pPr>
        <w:pStyle w:val="Varsaylan"/>
        <w:spacing w:after="0"/>
        <w:ind w:firstLine="360"/>
        <w:jc w:val="both"/>
        <w:rPr>
          <w:rFonts w:ascii="Verdana" w:hAnsi="Verdana"/>
          <w:sz w:val="20"/>
          <w:szCs w:val="20"/>
        </w:rPr>
      </w:pPr>
      <w:r w:rsidRPr="00BF2438">
        <w:rPr>
          <w:rFonts w:ascii="Verdana" w:hAnsi="Verdana"/>
          <w:b/>
          <w:sz w:val="20"/>
          <w:szCs w:val="20"/>
        </w:rPr>
        <w:t>C. Uygulama Projesi</w:t>
      </w:r>
    </w:p>
    <w:p w:rsidR="001B60C3" w:rsidRPr="00BF2438" w:rsidRDefault="00FD55FD" w:rsidP="008E5354">
      <w:pPr>
        <w:pStyle w:val="Varsaylan"/>
        <w:numPr>
          <w:ilvl w:val="0"/>
          <w:numId w:val="20"/>
        </w:numPr>
        <w:spacing w:after="0"/>
        <w:jc w:val="both"/>
        <w:rPr>
          <w:rFonts w:ascii="Verdana" w:hAnsi="Verdana"/>
          <w:sz w:val="20"/>
          <w:szCs w:val="20"/>
        </w:rPr>
      </w:pPr>
      <w:r w:rsidRPr="00BF2438">
        <w:rPr>
          <w:rFonts w:ascii="Verdana" w:hAnsi="Verdana"/>
          <w:sz w:val="20"/>
          <w:szCs w:val="20"/>
        </w:rPr>
        <w:t>Mimari proje,</w:t>
      </w:r>
    </w:p>
    <w:p w:rsidR="001B60C3" w:rsidRPr="00BF2438" w:rsidRDefault="00FD55FD" w:rsidP="008E5354">
      <w:pPr>
        <w:pStyle w:val="Varsaylan"/>
        <w:numPr>
          <w:ilvl w:val="0"/>
          <w:numId w:val="20"/>
        </w:numPr>
        <w:spacing w:after="0"/>
        <w:jc w:val="both"/>
        <w:rPr>
          <w:rFonts w:ascii="Verdana" w:hAnsi="Verdana"/>
          <w:sz w:val="20"/>
          <w:szCs w:val="20"/>
        </w:rPr>
      </w:pPr>
      <w:r w:rsidRPr="00BF2438">
        <w:rPr>
          <w:rFonts w:ascii="Verdana" w:hAnsi="Verdana"/>
          <w:sz w:val="20"/>
          <w:szCs w:val="20"/>
        </w:rPr>
        <w:t>Statik proje,</w:t>
      </w:r>
    </w:p>
    <w:p w:rsidR="001B60C3" w:rsidRPr="00BF2438" w:rsidRDefault="00FD55FD" w:rsidP="008E5354">
      <w:pPr>
        <w:pStyle w:val="Varsaylan"/>
        <w:numPr>
          <w:ilvl w:val="0"/>
          <w:numId w:val="20"/>
        </w:numPr>
        <w:spacing w:after="0"/>
        <w:jc w:val="both"/>
        <w:rPr>
          <w:rFonts w:ascii="Verdana" w:hAnsi="Verdana"/>
          <w:sz w:val="20"/>
          <w:szCs w:val="20"/>
        </w:rPr>
      </w:pPr>
      <w:r w:rsidRPr="00BF2438">
        <w:rPr>
          <w:rFonts w:ascii="Verdana" w:hAnsi="Verdana"/>
          <w:sz w:val="20"/>
          <w:szCs w:val="20"/>
        </w:rPr>
        <w:t>Elektrik projesi,</w:t>
      </w:r>
    </w:p>
    <w:p w:rsidR="001B60C3" w:rsidRDefault="00FD55FD" w:rsidP="008E5354">
      <w:pPr>
        <w:pStyle w:val="Varsaylan"/>
        <w:numPr>
          <w:ilvl w:val="0"/>
          <w:numId w:val="20"/>
        </w:numPr>
        <w:spacing w:after="0"/>
        <w:jc w:val="both"/>
        <w:rPr>
          <w:rFonts w:ascii="Verdana" w:hAnsi="Verdana"/>
          <w:sz w:val="20"/>
          <w:szCs w:val="20"/>
        </w:rPr>
      </w:pPr>
      <w:r w:rsidRPr="00BF2438">
        <w:rPr>
          <w:rFonts w:ascii="Verdana" w:hAnsi="Verdana"/>
          <w:sz w:val="20"/>
          <w:szCs w:val="20"/>
        </w:rPr>
        <w:t>Makine projesi,</w:t>
      </w:r>
    </w:p>
    <w:p w:rsidR="00866E1C" w:rsidRDefault="00866E1C" w:rsidP="008E5354">
      <w:pPr>
        <w:pStyle w:val="Varsaylan"/>
        <w:numPr>
          <w:ilvl w:val="0"/>
          <w:numId w:val="20"/>
        </w:numPr>
        <w:spacing w:after="0"/>
        <w:jc w:val="both"/>
        <w:rPr>
          <w:rFonts w:ascii="Verdana" w:hAnsi="Verdana"/>
          <w:sz w:val="20"/>
          <w:szCs w:val="20"/>
        </w:rPr>
      </w:pPr>
      <w:r>
        <w:rPr>
          <w:rFonts w:ascii="Verdana" w:hAnsi="Verdana"/>
          <w:sz w:val="20"/>
          <w:szCs w:val="20"/>
        </w:rPr>
        <w:t>Alt yapı projesi,</w:t>
      </w:r>
    </w:p>
    <w:p w:rsidR="004354DF" w:rsidRPr="000D64C4" w:rsidRDefault="00FD55FD" w:rsidP="000D64C4">
      <w:pPr>
        <w:pStyle w:val="Varsaylan"/>
        <w:numPr>
          <w:ilvl w:val="0"/>
          <w:numId w:val="20"/>
        </w:numPr>
        <w:spacing w:after="0"/>
        <w:jc w:val="both"/>
        <w:rPr>
          <w:rFonts w:ascii="Verdana" w:hAnsi="Verdana"/>
          <w:sz w:val="20"/>
          <w:szCs w:val="20"/>
        </w:rPr>
      </w:pPr>
      <w:r w:rsidRPr="00BF2438">
        <w:rPr>
          <w:rFonts w:ascii="Verdana" w:hAnsi="Verdana"/>
          <w:sz w:val="20"/>
          <w:szCs w:val="20"/>
        </w:rPr>
        <w:t>Detaylar</w:t>
      </w:r>
      <w:r w:rsidR="005E35B3">
        <w:rPr>
          <w:rFonts w:ascii="Verdana" w:hAnsi="Verdana"/>
          <w:sz w:val="20"/>
          <w:szCs w:val="20"/>
        </w:rPr>
        <w:t>,</w:t>
      </w:r>
    </w:p>
    <w:p w:rsidR="001B60C3" w:rsidRPr="00BF2438" w:rsidRDefault="00FD55FD" w:rsidP="00D83B1F">
      <w:pPr>
        <w:pStyle w:val="Varsaylan"/>
        <w:spacing w:after="0"/>
        <w:ind w:left="360"/>
        <w:jc w:val="both"/>
        <w:rPr>
          <w:rFonts w:ascii="Verdana" w:hAnsi="Verdana"/>
          <w:sz w:val="20"/>
          <w:szCs w:val="20"/>
        </w:rPr>
      </w:pPr>
      <w:r w:rsidRPr="00BF2438">
        <w:rPr>
          <w:rFonts w:ascii="Verdana" w:hAnsi="Verdana"/>
          <w:b/>
          <w:sz w:val="20"/>
          <w:szCs w:val="20"/>
        </w:rPr>
        <w:t>D. Keşif Dosyasının Hazırlanması</w:t>
      </w:r>
    </w:p>
    <w:p w:rsidR="001B60C3" w:rsidRPr="00BF2438" w:rsidRDefault="00FD55FD" w:rsidP="004354DF">
      <w:pPr>
        <w:pStyle w:val="Varsaylan"/>
        <w:numPr>
          <w:ilvl w:val="0"/>
          <w:numId w:val="17"/>
        </w:numPr>
        <w:spacing w:after="0"/>
        <w:jc w:val="both"/>
        <w:rPr>
          <w:rFonts w:ascii="Verdana" w:hAnsi="Verdana"/>
          <w:sz w:val="20"/>
          <w:szCs w:val="20"/>
        </w:rPr>
      </w:pPr>
      <w:r w:rsidRPr="00BF2438">
        <w:rPr>
          <w:rFonts w:ascii="Verdana" w:hAnsi="Verdana"/>
          <w:sz w:val="20"/>
          <w:szCs w:val="20"/>
        </w:rPr>
        <w:t>Mahal listelerinin hazırlanması</w:t>
      </w:r>
    </w:p>
    <w:p w:rsidR="001B60C3" w:rsidRPr="00BF2438" w:rsidRDefault="00FD55FD" w:rsidP="004354DF">
      <w:pPr>
        <w:pStyle w:val="Varsaylan"/>
        <w:numPr>
          <w:ilvl w:val="0"/>
          <w:numId w:val="17"/>
        </w:numPr>
        <w:spacing w:after="0"/>
        <w:jc w:val="both"/>
        <w:rPr>
          <w:rFonts w:ascii="Verdana" w:hAnsi="Verdana"/>
          <w:sz w:val="20"/>
          <w:szCs w:val="20"/>
        </w:rPr>
      </w:pPr>
      <w:r w:rsidRPr="00BF2438">
        <w:rPr>
          <w:rFonts w:ascii="Verdana" w:hAnsi="Verdana"/>
          <w:sz w:val="20"/>
          <w:szCs w:val="20"/>
        </w:rPr>
        <w:t>Özel imalat fiyatlarının ve tariflerinin oluşturulması</w:t>
      </w:r>
    </w:p>
    <w:p w:rsidR="001B60C3" w:rsidRPr="00BF2438" w:rsidRDefault="00FD55FD" w:rsidP="004354DF">
      <w:pPr>
        <w:pStyle w:val="Varsaylan"/>
        <w:numPr>
          <w:ilvl w:val="0"/>
          <w:numId w:val="17"/>
        </w:numPr>
        <w:spacing w:after="0"/>
        <w:jc w:val="both"/>
        <w:rPr>
          <w:rFonts w:ascii="Verdana" w:hAnsi="Verdana"/>
          <w:sz w:val="20"/>
          <w:szCs w:val="20"/>
        </w:rPr>
      </w:pPr>
      <w:r w:rsidRPr="00BF2438">
        <w:rPr>
          <w:rFonts w:ascii="Verdana" w:hAnsi="Verdana"/>
          <w:sz w:val="20"/>
          <w:szCs w:val="20"/>
        </w:rPr>
        <w:t xml:space="preserve">Her imalat kalemi için metraj hazırlanması </w:t>
      </w:r>
    </w:p>
    <w:p w:rsidR="001B60C3" w:rsidRPr="00BF2438" w:rsidRDefault="00FD55FD" w:rsidP="004354DF">
      <w:pPr>
        <w:pStyle w:val="Varsaylan"/>
        <w:numPr>
          <w:ilvl w:val="0"/>
          <w:numId w:val="17"/>
        </w:numPr>
        <w:spacing w:after="0"/>
        <w:jc w:val="both"/>
        <w:rPr>
          <w:rFonts w:ascii="Verdana" w:hAnsi="Verdana"/>
          <w:sz w:val="20"/>
          <w:szCs w:val="20"/>
        </w:rPr>
      </w:pPr>
      <w:r w:rsidRPr="00BF2438">
        <w:rPr>
          <w:rFonts w:ascii="Verdana" w:hAnsi="Verdana"/>
          <w:sz w:val="20"/>
          <w:szCs w:val="20"/>
        </w:rPr>
        <w:t>Keşif dosyasının hazırlanması</w:t>
      </w:r>
    </w:p>
    <w:p w:rsidR="001B60C3" w:rsidRPr="00BF2438" w:rsidRDefault="00FD55FD" w:rsidP="004354DF">
      <w:pPr>
        <w:pStyle w:val="Varsaylan"/>
        <w:numPr>
          <w:ilvl w:val="0"/>
          <w:numId w:val="17"/>
        </w:numPr>
        <w:spacing w:after="0"/>
        <w:jc w:val="both"/>
        <w:rPr>
          <w:rFonts w:ascii="Verdana" w:hAnsi="Verdana"/>
          <w:sz w:val="20"/>
          <w:szCs w:val="20"/>
        </w:rPr>
      </w:pPr>
      <w:r w:rsidRPr="00BF2438">
        <w:rPr>
          <w:rFonts w:ascii="Verdana" w:hAnsi="Verdana"/>
          <w:sz w:val="20"/>
          <w:szCs w:val="20"/>
        </w:rPr>
        <w:t>Uygulama özel teknik şartnamesinin hazırlanması</w:t>
      </w:r>
    </w:p>
    <w:p w:rsidR="001B60C3" w:rsidRPr="00BF2438" w:rsidRDefault="00FD55FD" w:rsidP="00D83B1F">
      <w:pPr>
        <w:pStyle w:val="Varsaylan"/>
        <w:spacing w:after="0"/>
        <w:jc w:val="both"/>
        <w:rPr>
          <w:rFonts w:ascii="Verdana" w:hAnsi="Verdana"/>
          <w:sz w:val="20"/>
          <w:szCs w:val="20"/>
        </w:rPr>
      </w:pPr>
      <w:r w:rsidRPr="00BF2438">
        <w:rPr>
          <w:rFonts w:ascii="Verdana" w:hAnsi="Verdana"/>
          <w:b/>
          <w:sz w:val="20"/>
          <w:szCs w:val="20"/>
        </w:rPr>
        <w:t xml:space="preserve">      E. Tanıtım ve Takdim Dokümanlarının Hazırlanması</w:t>
      </w:r>
    </w:p>
    <w:p w:rsidR="00323A4A" w:rsidRPr="00BF2438" w:rsidRDefault="00323A4A" w:rsidP="008E5354">
      <w:pPr>
        <w:pStyle w:val="Varsaylan"/>
        <w:numPr>
          <w:ilvl w:val="0"/>
          <w:numId w:val="19"/>
        </w:numPr>
        <w:overflowPunct w:val="0"/>
        <w:spacing w:after="0"/>
        <w:jc w:val="both"/>
        <w:rPr>
          <w:rFonts w:ascii="Verdana" w:hAnsi="Verdana"/>
          <w:sz w:val="20"/>
          <w:szCs w:val="20"/>
        </w:rPr>
      </w:pPr>
      <w:r w:rsidRPr="00BF2438">
        <w:rPr>
          <w:rFonts w:ascii="Verdana" w:hAnsi="Verdana"/>
          <w:sz w:val="20"/>
          <w:szCs w:val="20"/>
        </w:rPr>
        <w:t>Proje Kopyaları</w:t>
      </w:r>
    </w:p>
    <w:p w:rsidR="00323A4A" w:rsidRPr="00BF2438" w:rsidRDefault="00323A4A" w:rsidP="008E5354">
      <w:pPr>
        <w:pStyle w:val="Varsaylan"/>
        <w:numPr>
          <w:ilvl w:val="0"/>
          <w:numId w:val="19"/>
        </w:numPr>
        <w:overflowPunct w:val="0"/>
        <w:spacing w:after="0"/>
        <w:jc w:val="both"/>
        <w:rPr>
          <w:rFonts w:ascii="Verdana" w:hAnsi="Verdana"/>
          <w:sz w:val="20"/>
          <w:szCs w:val="20"/>
        </w:rPr>
      </w:pPr>
      <w:r w:rsidRPr="00BF2438">
        <w:rPr>
          <w:rFonts w:ascii="Verdana" w:hAnsi="Verdana"/>
          <w:sz w:val="20"/>
          <w:szCs w:val="20"/>
        </w:rPr>
        <w:t>Projelerin Dijital Ortamda Sunumu</w:t>
      </w:r>
    </w:p>
    <w:p w:rsidR="00323A4A" w:rsidRPr="00BF2438" w:rsidRDefault="00323A4A" w:rsidP="008E5354">
      <w:pPr>
        <w:pStyle w:val="Varsaylan"/>
        <w:numPr>
          <w:ilvl w:val="0"/>
          <w:numId w:val="19"/>
        </w:numPr>
        <w:overflowPunct w:val="0"/>
        <w:spacing w:after="0"/>
        <w:jc w:val="both"/>
        <w:rPr>
          <w:rFonts w:ascii="Verdana" w:hAnsi="Verdana"/>
          <w:sz w:val="20"/>
          <w:szCs w:val="20"/>
        </w:rPr>
      </w:pPr>
      <w:r w:rsidRPr="00BF2438">
        <w:rPr>
          <w:rFonts w:ascii="Verdana" w:hAnsi="Verdana"/>
          <w:sz w:val="20"/>
          <w:szCs w:val="20"/>
        </w:rPr>
        <w:t>Proje Tanıtım Albümü</w:t>
      </w:r>
    </w:p>
    <w:p w:rsidR="001B60C3" w:rsidRPr="00BF2438" w:rsidRDefault="001B60C3" w:rsidP="00D83B1F">
      <w:pPr>
        <w:pStyle w:val="Varsaylan"/>
        <w:widowControl w:val="0"/>
        <w:spacing w:after="0"/>
        <w:ind w:left="360" w:firstLine="180"/>
        <w:jc w:val="both"/>
        <w:rPr>
          <w:rFonts w:ascii="Verdana" w:hAnsi="Verdana"/>
          <w:sz w:val="20"/>
          <w:szCs w:val="20"/>
        </w:rPr>
      </w:pPr>
    </w:p>
    <w:p w:rsidR="001B60C3" w:rsidRPr="00BF2438" w:rsidRDefault="00FD55FD" w:rsidP="00D83B1F">
      <w:pPr>
        <w:pStyle w:val="Metingvdesigirintisi"/>
        <w:spacing w:after="0"/>
        <w:ind w:left="540" w:right="-143" w:firstLine="0"/>
        <w:jc w:val="both"/>
        <w:rPr>
          <w:rFonts w:ascii="Verdana" w:hAnsi="Verdana"/>
          <w:sz w:val="20"/>
        </w:rPr>
      </w:pPr>
      <w:r w:rsidRPr="00BF2438">
        <w:rPr>
          <w:rFonts w:ascii="Verdana" w:hAnsi="Verdana"/>
          <w:b/>
          <w:color w:val="548DD4"/>
          <w:sz w:val="20"/>
          <w:u w:val="single"/>
        </w:rPr>
        <w:t>MADDE 2.A – AVAN PROJE:</w:t>
      </w:r>
    </w:p>
    <w:p w:rsidR="001B60C3" w:rsidRPr="00BF2438" w:rsidRDefault="00FD55FD" w:rsidP="00D83B1F">
      <w:pPr>
        <w:pStyle w:val="Metingvdesigirintisi"/>
        <w:spacing w:after="0"/>
        <w:ind w:left="540" w:right="-143" w:firstLine="0"/>
        <w:jc w:val="both"/>
        <w:rPr>
          <w:rFonts w:ascii="Verdana" w:hAnsi="Verdana"/>
          <w:sz w:val="20"/>
        </w:rPr>
      </w:pPr>
      <w:r w:rsidRPr="00BF2438">
        <w:rPr>
          <w:rFonts w:ascii="Verdana" w:hAnsi="Verdana"/>
          <w:sz w:val="20"/>
        </w:rPr>
        <w:t>Yüklenici avan proje hazırlayacak ve idareye sunacaktır.</w:t>
      </w:r>
      <w:r w:rsidR="00CF63C7">
        <w:rPr>
          <w:rFonts w:ascii="Verdana" w:hAnsi="Verdana"/>
          <w:sz w:val="20"/>
        </w:rPr>
        <w:t xml:space="preserve"> </w:t>
      </w:r>
      <w:r w:rsidR="008F3532">
        <w:rPr>
          <w:rFonts w:ascii="Verdana" w:hAnsi="Verdana"/>
          <w:sz w:val="20"/>
        </w:rPr>
        <w:t>Yüklenici, avan projey</w:t>
      </w:r>
      <w:r w:rsidR="00250A96">
        <w:rPr>
          <w:rFonts w:ascii="Verdana" w:hAnsi="Verdana"/>
          <w:sz w:val="20"/>
        </w:rPr>
        <w:t>i</w:t>
      </w:r>
      <w:r w:rsidR="008F3532">
        <w:rPr>
          <w:rFonts w:ascii="Verdana" w:hAnsi="Verdana"/>
          <w:sz w:val="20"/>
        </w:rPr>
        <w:t xml:space="preserve"> </w:t>
      </w:r>
      <w:r w:rsidR="00250A96">
        <w:rPr>
          <w:rFonts w:ascii="Verdana" w:hAnsi="Verdana"/>
          <w:sz w:val="20"/>
        </w:rPr>
        <w:t>İdareye onaylatacaktır</w:t>
      </w:r>
      <w:r w:rsidR="008F3532">
        <w:rPr>
          <w:rFonts w:ascii="Verdana" w:hAnsi="Verdana"/>
          <w:sz w:val="20"/>
        </w:rPr>
        <w:t xml:space="preserve">. </w:t>
      </w:r>
      <w:r w:rsidRPr="00BF2438">
        <w:rPr>
          <w:rFonts w:ascii="Verdana" w:hAnsi="Verdana"/>
          <w:sz w:val="20"/>
        </w:rPr>
        <w:t>Bu projeler üç boyutlu görseller ile birlikte sunulacaktır. Avan proje idarece onaylanana kadar yüklenici gerekli değişiklikleri yapacaktır. Eğer idare gerekli görürse yeni avan proje hazırlanacaktır.</w:t>
      </w:r>
    </w:p>
    <w:p w:rsidR="001B60C3" w:rsidRPr="00BF2438" w:rsidRDefault="001B60C3" w:rsidP="00D83B1F">
      <w:pPr>
        <w:pStyle w:val="Metingvdesigirintisi"/>
        <w:spacing w:after="0"/>
        <w:ind w:right="-143" w:firstLine="0"/>
        <w:jc w:val="both"/>
        <w:rPr>
          <w:rFonts w:ascii="Verdana" w:hAnsi="Verdana"/>
          <w:sz w:val="20"/>
        </w:rPr>
      </w:pPr>
    </w:p>
    <w:p w:rsidR="001B60C3" w:rsidRPr="00BF2438" w:rsidRDefault="00FD55FD" w:rsidP="00D83B1F">
      <w:pPr>
        <w:pStyle w:val="Metingvdesigirintisi"/>
        <w:spacing w:after="0"/>
        <w:ind w:left="540" w:right="-143" w:firstLine="0"/>
        <w:jc w:val="both"/>
        <w:rPr>
          <w:rFonts w:ascii="Verdana" w:hAnsi="Verdana"/>
          <w:sz w:val="20"/>
        </w:rPr>
      </w:pPr>
      <w:r w:rsidRPr="00BF2438">
        <w:rPr>
          <w:rFonts w:ascii="Verdana" w:hAnsi="Verdana"/>
          <w:b/>
          <w:color w:val="548DD4"/>
          <w:sz w:val="20"/>
          <w:u w:val="single"/>
        </w:rPr>
        <w:t>MADDE 2.B – İNŞAAT RUHSAT PROJELERİ:</w:t>
      </w:r>
    </w:p>
    <w:p w:rsidR="001B60C3" w:rsidRPr="00BF2438" w:rsidRDefault="00FD55FD" w:rsidP="00D83B1F">
      <w:pPr>
        <w:pStyle w:val="Metingvdesigirintisi"/>
        <w:spacing w:after="0"/>
        <w:ind w:left="540" w:right="-143" w:firstLine="0"/>
        <w:jc w:val="both"/>
        <w:rPr>
          <w:rFonts w:ascii="Verdana" w:hAnsi="Verdana"/>
          <w:sz w:val="20"/>
        </w:rPr>
      </w:pPr>
      <w:r w:rsidRPr="00BF2438">
        <w:rPr>
          <w:rFonts w:ascii="Verdana" w:hAnsi="Verdana"/>
          <w:sz w:val="20"/>
        </w:rPr>
        <w:t>Yüklenici inşaat ruhsatı almak için projeleri hazırlayacaktır. Bu aşamada ruhsat verecek kurum ile görüşülerek kurumun istekleri doğrultusunda gerekli düzenlemeler yapılarak ruhsat</w:t>
      </w:r>
      <w:r w:rsidR="007109B5">
        <w:rPr>
          <w:rFonts w:ascii="Verdana" w:hAnsi="Verdana"/>
          <w:sz w:val="20"/>
        </w:rPr>
        <w:t xml:space="preserve"> alımına uygun şekilde  projeler</w:t>
      </w:r>
      <w:r w:rsidRPr="00BF2438">
        <w:rPr>
          <w:rFonts w:ascii="Verdana" w:hAnsi="Verdana"/>
          <w:sz w:val="20"/>
        </w:rPr>
        <w:t xml:space="preserve"> hazırlanacaktır.</w:t>
      </w:r>
    </w:p>
    <w:p w:rsidR="001B60C3" w:rsidRPr="00BF2438" w:rsidRDefault="001B60C3" w:rsidP="00D83B1F">
      <w:pPr>
        <w:pStyle w:val="Metingvdesigirintisi"/>
        <w:spacing w:after="0"/>
        <w:ind w:right="-143" w:firstLine="0"/>
        <w:jc w:val="both"/>
        <w:rPr>
          <w:rFonts w:ascii="Verdana" w:hAnsi="Verdana"/>
          <w:sz w:val="20"/>
        </w:rPr>
      </w:pPr>
    </w:p>
    <w:p w:rsidR="001B60C3" w:rsidRDefault="00FD55FD" w:rsidP="00D83B1F">
      <w:pPr>
        <w:pStyle w:val="Metingvdesigirintisi"/>
        <w:spacing w:after="0"/>
        <w:ind w:left="540" w:right="-143" w:firstLine="0"/>
        <w:jc w:val="both"/>
        <w:rPr>
          <w:rFonts w:ascii="Verdana" w:hAnsi="Verdana"/>
          <w:b/>
          <w:color w:val="548DD4"/>
          <w:sz w:val="20"/>
          <w:u w:val="single"/>
        </w:rPr>
      </w:pPr>
      <w:r w:rsidRPr="00BF2438">
        <w:rPr>
          <w:rFonts w:ascii="Verdana" w:hAnsi="Verdana"/>
          <w:b/>
          <w:color w:val="548DD4"/>
          <w:sz w:val="20"/>
          <w:u w:val="single"/>
        </w:rPr>
        <w:t>MADDE 2.C - UYGULAMA PROJELERİ:</w:t>
      </w:r>
    </w:p>
    <w:p w:rsidR="004354DF" w:rsidRDefault="004354DF" w:rsidP="00D83B1F">
      <w:pPr>
        <w:pStyle w:val="Metingvdesigirintisi"/>
        <w:spacing w:after="0"/>
        <w:ind w:left="540" w:right="-143" w:firstLine="0"/>
        <w:jc w:val="both"/>
        <w:rPr>
          <w:rFonts w:ascii="Verdana" w:hAnsi="Verdana"/>
          <w:b/>
          <w:color w:val="548DD4"/>
          <w:sz w:val="20"/>
          <w:u w:val="single"/>
        </w:rPr>
      </w:pPr>
    </w:p>
    <w:p w:rsidR="005E35B3" w:rsidRPr="00F82C04" w:rsidRDefault="005E35B3" w:rsidP="00D83B1F">
      <w:pPr>
        <w:pStyle w:val="Metingvdesigirintisi"/>
        <w:spacing w:after="0"/>
        <w:ind w:left="540" w:right="-143" w:firstLine="0"/>
        <w:jc w:val="both"/>
        <w:rPr>
          <w:rFonts w:ascii="Verdana" w:eastAsia="Times New Roman" w:hAnsi="Verdana" w:cs="Times New Roman"/>
          <w:color w:val="FF0000"/>
          <w:sz w:val="20"/>
          <w:lang w:eastAsia="ar-SA" w:bidi="ar-SA"/>
        </w:rPr>
      </w:pPr>
      <w:r>
        <w:rPr>
          <w:rFonts w:ascii="Verdana" w:eastAsia="Times New Roman" w:hAnsi="Verdana" w:cs="Times New Roman"/>
          <w:color w:val="auto"/>
          <w:sz w:val="20"/>
          <w:lang w:eastAsia="ar-SA" w:bidi="ar-SA"/>
        </w:rPr>
        <w:t>-</w:t>
      </w:r>
      <w:r w:rsidRPr="005E35B3">
        <w:rPr>
          <w:rFonts w:ascii="Verdana" w:eastAsia="Times New Roman" w:hAnsi="Verdana" w:cs="Times New Roman"/>
          <w:b/>
          <w:color w:val="auto"/>
          <w:sz w:val="20"/>
          <w:lang w:eastAsia="ar-SA" w:bidi="ar-SA"/>
        </w:rPr>
        <w:t xml:space="preserve">Avan proje çalışmaları sonuçlandıktan sonra yüklenici </w:t>
      </w:r>
      <w:r w:rsidR="008F3532">
        <w:rPr>
          <w:rFonts w:ascii="Verdana" w:eastAsia="Times New Roman" w:hAnsi="Verdana" w:cs="Times New Roman"/>
          <w:b/>
          <w:color w:val="auto"/>
          <w:sz w:val="20"/>
          <w:lang w:eastAsia="ar-SA" w:bidi="ar-SA"/>
        </w:rPr>
        <w:t xml:space="preserve">Binaların </w:t>
      </w:r>
      <w:r w:rsidR="007109B5">
        <w:rPr>
          <w:rFonts w:ascii="Verdana" w:eastAsia="Times New Roman" w:hAnsi="Verdana" w:cs="Times New Roman"/>
          <w:b/>
          <w:color w:val="auto"/>
          <w:sz w:val="20"/>
          <w:lang w:eastAsia="ar-SA" w:bidi="ar-SA"/>
        </w:rPr>
        <w:t>uygulama</w:t>
      </w:r>
      <w:r w:rsidR="000D64C4">
        <w:rPr>
          <w:rFonts w:ascii="Verdana" w:eastAsia="Times New Roman" w:hAnsi="Verdana" w:cs="Times New Roman"/>
          <w:b/>
          <w:color w:val="auto"/>
          <w:sz w:val="20"/>
          <w:lang w:eastAsia="ar-SA" w:bidi="ar-SA"/>
        </w:rPr>
        <w:t xml:space="preserve"> projelerini </w:t>
      </w:r>
      <w:r w:rsidRPr="0059385E">
        <w:rPr>
          <w:rFonts w:ascii="Verdana" w:eastAsia="Times New Roman" w:hAnsi="Verdana" w:cs="Times New Roman"/>
          <w:b/>
          <w:color w:val="auto"/>
          <w:sz w:val="20"/>
          <w:lang w:eastAsia="ar-SA" w:bidi="ar-SA"/>
        </w:rPr>
        <w:t>hazırlayacaktır.</w:t>
      </w:r>
    </w:p>
    <w:p w:rsidR="004354DF" w:rsidRPr="00BF2438" w:rsidRDefault="004354DF" w:rsidP="00D83B1F">
      <w:pPr>
        <w:pStyle w:val="Metingvdesigirintisi"/>
        <w:spacing w:after="0"/>
        <w:ind w:left="540" w:right="-143" w:firstLine="0"/>
        <w:jc w:val="both"/>
        <w:rPr>
          <w:rFonts w:ascii="Verdana" w:hAnsi="Verdana"/>
          <w:sz w:val="20"/>
        </w:rPr>
      </w:pPr>
    </w:p>
    <w:p w:rsidR="001B60C3" w:rsidRPr="00BF2438" w:rsidRDefault="00FD55FD" w:rsidP="00D83B1F">
      <w:pPr>
        <w:pStyle w:val="Metingvdesigirintisi"/>
        <w:spacing w:after="0"/>
        <w:ind w:left="540" w:right="-143" w:firstLine="0"/>
        <w:jc w:val="both"/>
        <w:rPr>
          <w:rFonts w:ascii="Verdana" w:hAnsi="Verdana"/>
          <w:sz w:val="20"/>
        </w:rPr>
      </w:pPr>
      <w:r w:rsidRPr="00BF2438">
        <w:rPr>
          <w:rFonts w:ascii="Verdana" w:hAnsi="Verdana"/>
          <w:b/>
          <w:color w:val="800000"/>
          <w:sz w:val="20"/>
        </w:rPr>
        <w:t>MADDE 2.C.</w:t>
      </w:r>
      <w:r w:rsidR="002C55A1">
        <w:rPr>
          <w:rFonts w:ascii="Verdana" w:hAnsi="Verdana"/>
          <w:b/>
          <w:color w:val="800000"/>
          <w:sz w:val="20"/>
        </w:rPr>
        <w:t>1</w:t>
      </w:r>
      <w:r w:rsidRPr="00BF2438">
        <w:rPr>
          <w:rFonts w:ascii="Verdana" w:hAnsi="Verdana"/>
          <w:b/>
          <w:color w:val="800000"/>
          <w:sz w:val="20"/>
        </w:rPr>
        <w:t xml:space="preserve"> – Mimari Proje:</w:t>
      </w:r>
    </w:p>
    <w:p w:rsidR="001B60C3" w:rsidRPr="00BF2438" w:rsidRDefault="00FD55FD" w:rsidP="00D83B1F">
      <w:pPr>
        <w:pStyle w:val="Metingvdesigirintisi"/>
        <w:numPr>
          <w:ilvl w:val="0"/>
          <w:numId w:val="5"/>
        </w:numPr>
        <w:tabs>
          <w:tab w:val="left" w:pos="2880"/>
        </w:tabs>
        <w:spacing w:after="0"/>
        <w:ind w:left="720" w:right="-143" w:hanging="180"/>
        <w:jc w:val="both"/>
        <w:rPr>
          <w:rFonts w:ascii="Verdana" w:hAnsi="Verdana"/>
          <w:sz w:val="20"/>
        </w:rPr>
      </w:pPr>
      <w:r w:rsidRPr="00BF2438">
        <w:rPr>
          <w:rFonts w:ascii="Verdana" w:hAnsi="Verdana"/>
          <w:sz w:val="20"/>
        </w:rPr>
        <w:t xml:space="preserve">Onaylı avan projeye göre mimari uygulama projeleri hazırlanacaktır. </w:t>
      </w:r>
    </w:p>
    <w:p w:rsidR="001B60C3" w:rsidRPr="00BF2438" w:rsidRDefault="00FD55FD" w:rsidP="00D83B1F">
      <w:pPr>
        <w:pStyle w:val="Metingvdesigirintisi"/>
        <w:numPr>
          <w:ilvl w:val="0"/>
          <w:numId w:val="5"/>
        </w:numPr>
        <w:tabs>
          <w:tab w:val="left" w:pos="2880"/>
        </w:tabs>
        <w:spacing w:after="0"/>
        <w:ind w:left="720" w:right="-143" w:hanging="180"/>
        <w:jc w:val="both"/>
        <w:rPr>
          <w:rFonts w:ascii="Verdana" w:hAnsi="Verdana"/>
          <w:sz w:val="20"/>
        </w:rPr>
      </w:pPr>
      <w:r w:rsidRPr="00BF2438">
        <w:rPr>
          <w:rFonts w:ascii="Verdana" w:hAnsi="Verdana"/>
          <w:sz w:val="20"/>
        </w:rPr>
        <w:t>Mevcut kotlar ve proje kotları plan, kesit ve görünüşlerde belirtilecektir.</w:t>
      </w:r>
    </w:p>
    <w:p w:rsidR="001B60C3" w:rsidRPr="00BF2438" w:rsidRDefault="00FD55FD" w:rsidP="00D83B1F">
      <w:pPr>
        <w:pStyle w:val="Metingvdesigirintisi"/>
        <w:numPr>
          <w:ilvl w:val="0"/>
          <w:numId w:val="5"/>
        </w:numPr>
        <w:tabs>
          <w:tab w:val="left" w:pos="2880"/>
        </w:tabs>
        <w:spacing w:after="0"/>
        <w:ind w:left="720" w:right="-143" w:hanging="180"/>
        <w:jc w:val="both"/>
        <w:rPr>
          <w:rFonts w:ascii="Verdana" w:hAnsi="Verdana"/>
          <w:sz w:val="20"/>
        </w:rPr>
      </w:pPr>
      <w:r w:rsidRPr="00BF2438">
        <w:rPr>
          <w:rFonts w:ascii="Verdana" w:hAnsi="Verdana"/>
          <w:sz w:val="20"/>
        </w:rPr>
        <w:t>Statik ve tesisatın inşaatı etkileyen ölçüleri,</w:t>
      </w:r>
    </w:p>
    <w:p w:rsidR="001B60C3" w:rsidRPr="00BF2438" w:rsidRDefault="00FD55FD" w:rsidP="00D83B1F">
      <w:pPr>
        <w:pStyle w:val="Metingvdesigirintisi"/>
        <w:numPr>
          <w:ilvl w:val="0"/>
          <w:numId w:val="5"/>
        </w:numPr>
        <w:tabs>
          <w:tab w:val="left" w:pos="2880"/>
        </w:tabs>
        <w:spacing w:after="0"/>
        <w:ind w:left="720" w:right="-143" w:hanging="180"/>
        <w:jc w:val="both"/>
        <w:rPr>
          <w:rFonts w:ascii="Verdana" w:hAnsi="Verdana"/>
          <w:sz w:val="20"/>
        </w:rPr>
      </w:pPr>
      <w:r w:rsidRPr="00BF2438">
        <w:rPr>
          <w:rFonts w:ascii="Verdana" w:hAnsi="Verdana"/>
          <w:sz w:val="20"/>
        </w:rPr>
        <w:t>Fonksiyon alanlarının yerleşimi ve bu fonksiyonların isimleri,</w:t>
      </w:r>
    </w:p>
    <w:p w:rsidR="001B60C3" w:rsidRPr="00BF2438" w:rsidRDefault="00FD55FD" w:rsidP="00D83B1F">
      <w:pPr>
        <w:pStyle w:val="Metingvdesigirintisi"/>
        <w:numPr>
          <w:ilvl w:val="0"/>
          <w:numId w:val="5"/>
        </w:numPr>
        <w:tabs>
          <w:tab w:val="left" w:pos="2880"/>
        </w:tabs>
        <w:spacing w:after="0"/>
        <w:ind w:left="720" w:right="-143" w:hanging="180"/>
        <w:jc w:val="both"/>
        <w:rPr>
          <w:rFonts w:ascii="Verdana" w:hAnsi="Verdana"/>
          <w:sz w:val="20"/>
        </w:rPr>
      </w:pPr>
      <w:r w:rsidRPr="00BF2438">
        <w:rPr>
          <w:rFonts w:ascii="Verdana" w:hAnsi="Verdana"/>
          <w:sz w:val="20"/>
        </w:rPr>
        <w:t>Kullanılan malzemenin detaylı açıklaması (ismi, rengi, dokusu, boyutu  ) belirtilecektir.</w:t>
      </w:r>
    </w:p>
    <w:p w:rsidR="001B60C3" w:rsidRPr="00BF2438" w:rsidRDefault="00FD55FD" w:rsidP="00D83B1F">
      <w:pPr>
        <w:pStyle w:val="Metingvdesigirintisi"/>
        <w:numPr>
          <w:ilvl w:val="0"/>
          <w:numId w:val="5"/>
        </w:numPr>
        <w:tabs>
          <w:tab w:val="left" w:pos="2880"/>
        </w:tabs>
        <w:spacing w:after="0"/>
        <w:ind w:left="720" w:right="-143" w:hanging="180"/>
        <w:jc w:val="both"/>
        <w:rPr>
          <w:rFonts w:ascii="Verdana" w:hAnsi="Verdana"/>
          <w:sz w:val="20"/>
        </w:rPr>
      </w:pPr>
      <w:r w:rsidRPr="00BF2438">
        <w:rPr>
          <w:rFonts w:ascii="Verdana" w:hAnsi="Verdana"/>
          <w:sz w:val="20"/>
        </w:rPr>
        <w:t>Güneş ve rüzgâr etkileri düşünülerek projelendirme yapılacaktır,</w:t>
      </w:r>
    </w:p>
    <w:p w:rsidR="001B60C3" w:rsidRPr="00BF2438" w:rsidRDefault="00FD55FD" w:rsidP="00D83B1F">
      <w:pPr>
        <w:pStyle w:val="Metingvdesigirintisi"/>
        <w:numPr>
          <w:ilvl w:val="0"/>
          <w:numId w:val="5"/>
        </w:numPr>
        <w:tabs>
          <w:tab w:val="left" w:pos="2880"/>
        </w:tabs>
        <w:spacing w:after="0"/>
        <w:ind w:left="720" w:right="-143" w:hanging="180"/>
        <w:jc w:val="both"/>
        <w:rPr>
          <w:rFonts w:ascii="Verdana" w:hAnsi="Verdana"/>
          <w:sz w:val="20"/>
        </w:rPr>
      </w:pPr>
      <w:r w:rsidRPr="00BF2438">
        <w:rPr>
          <w:rFonts w:ascii="Verdana" w:hAnsi="Verdana"/>
          <w:sz w:val="20"/>
        </w:rPr>
        <w:t xml:space="preserve">Projede </w:t>
      </w:r>
      <w:r w:rsidR="002C55A1">
        <w:rPr>
          <w:rFonts w:ascii="Verdana" w:hAnsi="Verdana"/>
          <w:sz w:val="20"/>
        </w:rPr>
        <w:t>Ağrı</w:t>
      </w:r>
      <w:r w:rsidRPr="00BF2438">
        <w:rPr>
          <w:rFonts w:ascii="Verdana" w:hAnsi="Verdana"/>
          <w:sz w:val="20"/>
        </w:rPr>
        <w:t xml:space="preserve"> ve yakın illerde</w:t>
      </w:r>
      <w:r w:rsidR="0059385E">
        <w:rPr>
          <w:rFonts w:ascii="Verdana" w:hAnsi="Verdana"/>
          <w:sz w:val="20"/>
        </w:rPr>
        <w:t>n</w:t>
      </w:r>
      <w:r w:rsidRPr="00BF2438">
        <w:rPr>
          <w:rFonts w:ascii="Verdana" w:hAnsi="Verdana"/>
          <w:sz w:val="20"/>
        </w:rPr>
        <w:t xml:space="preserve"> temin edilebilecek malzemeler kullanılacaktır.</w:t>
      </w:r>
    </w:p>
    <w:p w:rsidR="001B60C3" w:rsidRPr="00BF2438" w:rsidRDefault="00FD55FD" w:rsidP="00D83B1F">
      <w:pPr>
        <w:pStyle w:val="Metingvdesigirintisi"/>
        <w:numPr>
          <w:ilvl w:val="0"/>
          <w:numId w:val="5"/>
        </w:numPr>
        <w:tabs>
          <w:tab w:val="left" w:pos="2880"/>
        </w:tabs>
        <w:spacing w:after="0"/>
        <w:ind w:left="720" w:right="-143" w:hanging="180"/>
        <w:jc w:val="both"/>
        <w:rPr>
          <w:rFonts w:ascii="Verdana" w:hAnsi="Verdana"/>
          <w:sz w:val="20"/>
        </w:rPr>
      </w:pPr>
      <w:r w:rsidRPr="00BF2438">
        <w:rPr>
          <w:rFonts w:ascii="Verdana" w:hAnsi="Verdana"/>
          <w:sz w:val="20"/>
        </w:rPr>
        <w:t>Tümmimari ve yapısal öğeler için tasarım başka bir ölçeği gerektirmiyorsa; 1/200 ölçek vaziyet planı, 1/50 ölçek kat planları, çatı planları, görünüşler(her yönden), kesitler (tasarım fazlasını gerektirmiyorsa minimum iki adet); 1/20 ölçekte sistem detayları, 1/10, 1/5, 1/2 ve 1/1 ölçeklerde gerektiği kadar nokta detayı hazırlanacaktır.</w:t>
      </w:r>
    </w:p>
    <w:p w:rsidR="001B60C3" w:rsidRPr="00BF2438" w:rsidRDefault="00FD55FD" w:rsidP="00D83B1F">
      <w:pPr>
        <w:pStyle w:val="Metingvdesigirintisi"/>
        <w:numPr>
          <w:ilvl w:val="0"/>
          <w:numId w:val="5"/>
        </w:numPr>
        <w:tabs>
          <w:tab w:val="left" w:pos="2880"/>
        </w:tabs>
        <w:spacing w:after="0"/>
        <w:ind w:left="720" w:right="-143" w:hanging="180"/>
        <w:jc w:val="both"/>
        <w:rPr>
          <w:rFonts w:ascii="Verdana" w:hAnsi="Verdana"/>
          <w:sz w:val="20"/>
        </w:rPr>
      </w:pPr>
      <w:r w:rsidRPr="00BF2438">
        <w:rPr>
          <w:rFonts w:ascii="Verdana" w:hAnsi="Verdana"/>
          <w:sz w:val="20"/>
        </w:rPr>
        <w:t>Uygulama projelerinin hazırlanması sürecinde statik, mekanik ve elektrik projelerinin müellifleriyle birlikte çalışılarak teknik ve mimari projelerin birbiriyle uyumunu sağlamaya yönelik proje koordinasyonu proje hazırlama hizmetlerinin kapsamında olacaktır. Projeler yangın</w:t>
      </w:r>
      <w:r w:rsidR="0059385E">
        <w:rPr>
          <w:rFonts w:ascii="Verdana" w:hAnsi="Verdana"/>
          <w:sz w:val="20"/>
        </w:rPr>
        <w:t xml:space="preserve"> yönetmeliğine</w:t>
      </w:r>
      <w:r w:rsidRPr="00BF2438">
        <w:rPr>
          <w:rFonts w:ascii="Verdana" w:hAnsi="Verdana"/>
          <w:sz w:val="20"/>
        </w:rPr>
        <w:t>, engelli ulaşılabilirliğine uygun olacak, v.b. şartname ve yönetmeliklere uyumu çalışmaları kapsamında ilgili yerel mercilerle gereken görüşmeler yüklenici tarafından yapılacak</w:t>
      </w:r>
      <w:r w:rsidR="0059385E">
        <w:rPr>
          <w:rFonts w:ascii="Verdana" w:hAnsi="Verdana"/>
          <w:sz w:val="20"/>
        </w:rPr>
        <w:t xml:space="preserve"> ve</w:t>
      </w:r>
      <w:r w:rsidRPr="00BF2438">
        <w:rPr>
          <w:rFonts w:ascii="Verdana" w:hAnsi="Verdana"/>
          <w:sz w:val="20"/>
        </w:rPr>
        <w:t xml:space="preserve"> gerekli olduğunda idarenin bilgisine başvurulacaktır.</w:t>
      </w:r>
    </w:p>
    <w:p w:rsidR="00D83B1F" w:rsidRPr="00BF2438" w:rsidRDefault="00D83B1F" w:rsidP="00D83B1F">
      <w:pPr>
        <w:pStyle w:val="Metingvdesigirintisi"/>
        <w:tabs>
          <w:tab w:val="left" w:pos="2880"/>
        </w:tabs>
        <w:spacing w:after="0"/>
        <w:ind w:left="720" w:right="-143" w:firstLine="0"/>
        <w:jc w:val="both"/>
        <w:rPr>
          <w:rFonts w:ascii="Verdana" w:hAnsi="Verdana"/>
          <w:sz w:val="20"/>
        </w:rPr>
      </w:pPr>
    </w:p>
    <w:p w:rsidR="001B60C3" w:rsidRPr="00BF2438" w:rsidRDefault="00FD55FD" w:rsidP="00D83B1F">
      <w:pPr>
        <w:pStyle w:val="Metingvdesigirintisi"/>
        <w:spacing w:after="0"/>
        <w:ind w:left="540" w:right="-143" w:firstLine="0"/>
        <w:jc w:val="both"/>
        <w:rPr>
          <w:rFonts w:ascii="Verdana" w:hAnsi="Verdana"/>
          <w:sz w:val="20"/>
        </w:rPr>
      </w:pPr>
      <w:r w:rsidRPr="00BF2438">
        <w:rPr>
          <w:rFonts w:ascii="Verdana" w:hAnsi="Verdana"/>
          <w:b/>
          <w:color w:val="800000"/>
          <w:sz w:val="20"/>
        </w:rPr>
        <w:t>MADDE 2.C.</w:t>
      </w:r>
      <w:r w:rsidR="002C55A1">
        <w:rPr>
          <w:rFonts w:ascii="Verdana" w:hAnsi="Verdana"/>
          <w:b/>
          <w:color w:val="800000"/>
          <w:sz w:val="20"/>
        </w:rPr>
        <w:t>2</w:t>
      </w:r>
      <w:r w:rsidRPr="00BF2438">
        <w:rPr>
          <w:rFonts w:ascii="Verdana" w:hAnsi="Verdana"/>
          <w:b/>
          <w:color w:val="800000"/>
          <w:sz w:val="20"/>
        </w:rPr>
        <w:t xml:space="preserve"> – Statik Proje:</w:t>
      </w:r>
    </w:p>
    <w:p w:rsidR="001B60C3" w:rsidRPr="00BF2438" w:rsidRDefault="00FD55FD" w:rsidP="00D83B1F">
      <w:pPr>
        <w:pStyle w:val="Metingvdesigirintisi"/>
        <w:spacing w:after="0"/>
        <w:ind w:left="540" w:right="-143" w:firstLine="0"/>
        <w:jc w:val="both"/>
        <w:rPr>
          <w:rFonts w:ascii="Verdana" w:hAnsi="Verdana"/>
          <w:sz w:val="20"/>
        </w:rPr>
      </w:pPr>
      <w:r w:rsidRPr="00BF2438">
        <w:rPr>
          <w:rFonts w:ascii="Verdana" w:hAnsi="Verdana"/>
          <w:b/>
          <w:sz w:val="20"/>
        </w:rPr>
        <w:t>İlgili Standartlar</w:t>
      </w:r>
    </w:p>
    <w:p w:rsidR="001B60C3" w:rsidRPr="0059385E" w:rsidRDefault="00FD55FD" w:rsidP="00D83B1F">
      <w:pPr>
        <w:pStyle w:val="Metingvdesigirintisi"/>
        <w:numPr>
          <w:ilvl w:val="0"/>
          <w:numId w:val="5"/>
        </w:numPr>
        <w:tabs>
          <w:tab w:val="left" w:pos="2880"/>
        </w:tabs>
        <w:spacing w:after="0"/>
        <w:ind w:left="720" w:right="-143" w:hanging="180"/>
        <w:jc w:val="both"/>
        <w:rPr>
          <w:rFonts w:ascii="Verdana" w:hAnsi="Verdana"/>
          <w:sz w:val="20"/>
        </w:rPr>
      </w:pPr>
      <w:r w:rsidRPr="00BF2438">
        <w:rPr>
          <w:rFonts w:ascii="Verdana" w:hAnsi="Verdana"/>
          <w:sz w:val="20"/>
        </w:rPr>
        <w:t xml:space="preserve">Projelerde yükler, malzemenin taşıma gücü ve emniyet gerilmeleri, hesap metotları, en küçük boyutlar, minimum şartlar ve yapı elemanlarının teşkili gibi hususlarla ilgili esas ve kabuller için Türk standartları kullanılacaktır.(TS500, TS 498, TS 648, Deprem bölgelerinde yapılacak binalar hakkında yönetmelik vb.) </w:t>
      </w:r>
      <w:r w:rsidRPr="0059385E">
        <w:rPr>
          <w:rFonts w:ascii="Verdana" w:hAnsi="Verdana"/>
          <w:sz w:val="20"/>
        </w:rPr>
        <w:t xml:space="preserve">Yapı taşıyıcı sistemi </w:t>
      </w:r>
      <w:r w:rsidR="0059385E" w:rsidRPr="0059385E">
        <w:rPr>
          <w:rFonts w:ascii="Verdana" w:hAnsi="Verdana"/>
          <w:sz w:val="20"/>
        </w:rPr>
        <w:t xml:space="preserve">betonarme </w:t>
      </w:r>
      <w:r w:rsidRPr="0059385E">
        <w:rPr>
          <w:rFonts w:ascii="Verdana" w:hAnsi="Verdana"/>
          <w:sz w:val="20"/>
        </w:rPr>
        <w:t>olarak projelendirilecektir.</w:t>
      </w:r>
    </w:p>
    <w:p w:rsidR="001B60C3" w:rsidRPr="00BF2438" w:rsidRDefault="00FD55FD" w:rsidP="00D83B1F">
      <w:pPr>
        <w:pStyle w:val="Metingvdesigirintisi"/>
        <w:numPr>
          <w:ilvl w:val="0"/>
          <w:numId w:val="5"/>
        </w:numPr>
        <w:tabs>
          <w:tab w:val="left" w:pos="2880"/>
        </w:tabs>
        <w:spacing w:after="0"/>
        <w:ind w:left="720" w:right="-143" w:hanging="180"/>
        <w:jc w:val="both"/>
        <w:rPr>
          <w:rFonts w:ascii="Verdana" w:hAnsi="Verdana"/>
          <w:sz w:val="20"/>
        </w:rPr>
      </w:pPr>
      <w:r w:rsidRPr="00BF2438">
        <w:rPr>
          <w:rFonts w:ascii="Verdana" w:hAnsi="Verdana"/>
          <w:sz w:val="20"/>
        </w:rPr>
        <w:t>Tüm paftalarda resmi imalat pozları verilecek ve resmi pozu olmayanlara özel poz oluşturularak projeye işlenecektir.</w:t>
      </w:r>
    </w:p>
    <w:p w:rsidR="001B60C3" w:rsidRPr="00BF2438" w:rsidRDefault="00FD55FD" w:rsidP="00D83B1F">
      <w:pPr>
        <w:pStyle w:val="Metingvdesigirintisi"/>
        <w:numPr>
          <w:ilvl w:val="0"/>
          <w:numId w:val="5"/>
        </w:numPr>
        <w:tabs>
          <w:tab w:val="left" w:pos="2880"/>
        </w:tabs>
        <w:spacing w:after="0"/>
        <w:ind w:left="720" w:right="-143" w:hanging="180"/>
        <w:jc w:val="both"/>
        <w:rPr>
          <w:rFonts w:ascii="Verdana" w:hAnsi="Verdana"/>
          <w:sz w:val="20"/>
        </w:rPr>
      </w:pPr>
      <w:r w:rsidRPr="00BF2438">
        <w:rPr>
          <w:rFonts w:ascii="Verdana" w:hAnsi="Verdana"/>
          <w:sz w:val="20"/>
        </w:rPr>
        <w:t>Tüm hesaplar zemin</w:t>
      </w:r>
      <w:r w:rsidR="00A77AF8">
        <w:rPr>
          <w:rFonts w:ascii="Verdana" w:hAnsi="Verdana"/>
          <w:sz w:val="20"/>
        </w:rPr>
        <w:t xml:space="preserve"> etüt</w:t>
      </w:r>
      <w:r w:rsidRPr="00BF2438">
        <w:rPr>
          <w:rFonts w:ascii="Verdana" w:hAnsi="Verdana"/>
          <w:sz w:val="20"/>
        </w:rPr>
        <w:t xml:space="preserve"> raporuna göre yapılmalı.</w:t>
      </w:r>
      <w:r w:rsidRPr="00BF2438">
        <w:rPr>
          <w:rFonts w:ascii="Verdana" w:hAnsi="Verdana"/>
          <w:sz w:val="20"/>
        </w:rPr>
        <w:tab/>
      </w:r>
    </w:p>
    <w:p w:rsidR="001B60C3" w:rsidRPr="00BF2438" w:rsidRDefault="00FD55FD" w:rsidP="00D83B1F">
      <w:pPr>
        <w:pStyle w:val="Metingvdesigirintisi"/>
        <w:numPr>
          <w:ilvl w:val="0"/>
          <w:numId w:val="5"/>
        </w:numPr>
        <w:tabs>
          <w:tab w:val="left" w:pos="2880"/>
        </w:tabs>
        <w:spacing w:after="0"/>
        <w:ind w:left="720" w:right="-143" w:hanging="180"/>
        <w:jc w:val="both"/>
        <w:rPr>
          <w:rFonts w:ascii="Verdana" w:hAnsi="Verdana"/>
          <w:sz w:val="20"/>
        </w:rPr>
      </w:pPr>
      <w:r w:rsidRPr="00BF2438">
        <w:rPr>
          <w:rFonts w:ascii="Verdana" w:hAnsi="Verdana"/>
          <w:sz w:val="20"/>
        </w:rPr>
        <w:lastRenderedPageBreak/>
        <w:t xml:space="preserve">Sistem elemanlarının seçiminde, </w:t>
      </w:r>
      <w:r w:rsidR="0059385E">
        <w:rPr>
          <w:rFonts w:ascii="Verdana" w:hAnsi="Verdana"/>
          <w:sz w:val="20"/>
        </w:rPr>
        <w:t xml:space="preserve">idarenin </w:t>
      </w:r>
      <w:r w:rsidRPr="00BF2438">
        <w:rPr>
          <w:rFonts w:ascii="Verdana" w:hAnsi="Verdana"/>
          <w:sz w:val="20"/>
        </w:rPr>
        <w:t>talepleri göz önünde bulundurularak seçim yapılacak ve ihtiyaca yönelik optimum özellikte malzeme seçilecektir.</w:t>
      </w:r>
    </w:p>
    <w:p w:rsidR="001B60C3" w:rsidRPr="00BF2438" w:rsidRDefault="00FD55FD" w:rsidP="00D83B1F">
      <w:pPr>
        <w:pStyle w:val="Metingvdesigirintisi"/>
        <w:numPr>
          <w:ilvl w:val="0"/>
          <w:numId w:val="5"/>
        </w:numPr>
        <w:tabs>
          <w:tab w:val="left" w:pos="2880"/>
        </w:tabs>
        <w:spacing w:after="0"/>
        <w:ind w:left="720" w:right="-143" w:hanging="180"/>
        <w:jc w:val="both"/>
        <w:rPr>
          <w:rFonts w:ascii="Verdana" w:hAnsi="Verdana"/>
          <w:sz w:val="20"/>
        </w:rPr>
      </w:pPr>
      <w:r w:rsidRPr="00BF2438">
        <w:rPr>
          <w:rFonts w:ascii="Verdana" w:hAnsi="Verdana"/>
          <w:sz w:val="20"/>
        </w:rPr>
        <w:t>Mimari proje ile statik proje kat planlarının, aks ölçülerinin uyumlu olmasına özen gösterilecektir.</w:t>
      </w:r>
    </w:p>
    <w:p w:rsidR="001B60C3" w:rsidRPr="00BF2438" w:rsidRDefault="00FD55FD" w:rsidP="00D83B1F">
      <w:pPr>
        <w:pStyle w:val="Metingvdesigirintisi"/>
        <w:numPr>
          <w:ilvl w:val="0"/>
          <w:numId w:val="5"/>
        </w:numPr>
        <w:tabs>
          <w:tab w:val="left" w:pos="2880"/>
        </w:tabs>
        <w:spacing w:after="0"/>
        <w:ind w:left="720" w:right="-143" w:hanging="180"/>
        <w:jc w:val="both"/>
        <w:rPr>
          <w:rFonts w:ascii="Verdana" w:hAnsi="Verdana"/>
          <w:sz w:val="20"/>
        </w:rPr>
      </w:pPr>
      <w:r w:rsidRPr="00BF2438">
        <w:rPr>
          <w:rFonts w:ascii="Verdana" w:hAnsi="Verdana"/>
          <w:sz w:val="20"/>
        </w:rPr>
        <w:t>Proje hesap ve çizimleri tamamlandıktan sonra, imalatta kullanılacak tüm malzemelerin metrajları ve statik hesapları da ayrı bir çıktı halinde verilecektir.</w:t>
      </w:r>
    </w:p>
    <w:p w:rsidR="001B60C3" w:rsidRPr="00BF2438" w:rsidRDefault="00FD55FD" w:rsidP="00D83B1F">
      <w:pPr>
        <w:pStyle w:val="Metingvdesigirintisi"/>
        <w:numPr>
          <w:ilvl w:val="0"/>
          <w:numId w:val="5"/>
        </w:numPr>
        <w:tabs>
          <w:tab w:val="left" w:pos="2880"/>
        </w:tabs>
        <w:spacing w:after="0"/>
        <w:ind w:left="720" w:right="-143" w:hanging="180"/>
        <w:jc w:val="both"/>
        <w:rPr>
          <w:rFonts w:ascii="Verdana" w:hAnsi="Verdana"/>
          <w:sz w:val="20"/>
        </w:rPr>
      </w:pPr>
      <w:r w:rsidRPr="00BF2438">
        <w:rPr>
          <w:rFonts w:ascii="Verdana" w:hAnsi="Verdana"/>
          <w:sz w:val="20"/>
        </w:rPr>
        <w:t>Uygulama projeleri idarece belirli bir ölçekte istenmedikçe planlama alanının büyüklüğü ve yapısına uygun olarak 1/50-1/20 veya uygulamada sıkıntı doğurmayacak diğer ölçeklerde düzenlenecektir.</w:t>
      </w:r>
    </w:p>
    <w:p w:rsidR="001B60C3" w:rsidRPr="00BF2438" w:rsidRDefault="00FD55FD" w:rsidP="00D83B1F">
      <w:pPr>
        <w:pStyle w:val="Metingvdesigirintisi"/>
        <w:numPr>
          <w:ilvl w:val="0"/>
          <w:numId w:val="5"/>
        </w:numPr>
        <w:tabs>
          <w:tab w:val="left" w:pos="2880"/>
        </w:tabs>
        <w:spacing w:after="0"/>
        <w:ind w:left="720" w:right="-143" w:hanging="180"/>
        <w:jc w:val="both"/>
        <w:rPr>
          <w:rFonts w:ascii="Verdana" w:hAnsi="Verdana"/>
          <w:sz w:val="20"/>
        </w:rPr>
      </w:pPr>
      <w:r w:rsidRPr="00BF2438">
        <w:rPr>
          <w:rFonts w:ascii="Verdana" w:hAnsi="Verdana"/>
          <w:sz w:val="20"/>
        </w:rPr>
        <w:t>Hesapta kullanılan bilgisayar yazılımın adı, sürümü ve müellifi belirtilecektir.</w:t>
      </w:r>
    </w:p>
    <w:p w:rsidR="001B60C3" w:rsidRPr="00BF2438" w:rsidRDefault="00FD55FD" w:rsidP="00D83B1F">
      <w:pPr>
        <w:pStyle w:val="Metingvdesigirintisi"/>
        <w:numPr>
          <w:ilvl w:val="0"/>
          <w:numId w:val="5"/>
        </w:numPr>
        <w:tabs>
          <w:tab w:val="left" w:pos="2880"/>
        </w:tabs>
        <w:spacing w:after="0"/>
        <w:ind w:left="720" w:right="-143" w:hanging="180"/>
        <w:jc w:val="both"/>
        <w:rPr>
          <w:rFonts w:ascii="Verdana" w:hAnsi="Verdana"/>
          <w:sz w:val="20"/>
        </w:rPr>
      </w:pPr>
      <w:r w:rsidRPr="00BF2438">
        <w:rPr>
          <w:rFonts w:ascii="Verdana" w:hAnsi="Verdana"/>
          <w:sz w:val="20"/>
        </w:rPr>
        <w:t>Uygulama projesi kapsamında statik uygulama projesini oluşturulacaktır. Oluşturulan statik projeler 1/50 ölçekli çizilecektir.</w:t>
      </w:r>
    </w:p>
    <w:p w:rsidR="001B60C3" w:rsidRPr="00BF2438" w:rsidRDefault="00FD55FD" w:rsidP="00D83B1F">
      <w:pPr>
        <w:pStyle w:val="Varsaylan"/>
        <w:numPr>
          <w:ilvl w:val="0"/>
          <w:numId w:val="9"/>
        </w:numPr>
        <w:spacing w:after="0"/>
        <w:jc w:val="both"/>
        <w:rPr>
          <w:rFonts w:ascii="Verdana" w:hAnsi="Verdana"/>
          <w:sz w:val="20"/>
          <w:szCs w:val="20"/>
        </w:rPr>
      </w:pPr>
      <w:r w:rsidRPr="00BF2438">
        <w:rPr>
          <w:rFonts w:ascii="Verdana" w:hAnsi="Verdana"/>
          <w:sz w:val="20"/>
          <w:szCs w:val="20"/>
        </w:rPr>
        <w:t>Yapı elemanlarına ait kalıp ve sistem planları</w:t>
      </w:r>
    </w:p>
    <w:p w:rsidR="001B60C3" w:rsidRPr="00BF2438" w:rsidRDefault="00FD55FD" w:rsidP="00D83B1F">
      <w:pPr>
        <w:pStyle w:val="Varsaylan"/>
        <w:numPr>
          <w:ilvl w:val="0"/>
          <w:numId w:val="9"/>
        </w:numPr>
        <w:spacing w:after="0"/>
        <w:jc w:val="both"/>
        <w:rPr>
          <w:rFonts w:ascii="Verdana" w:hAnsi="Verdana"/>
          <w:sz w:val="20"/>
          <w:szCs w:val="20"/>
        </w:rPr>
      </w:pPr>
      <w:r w:rsidRPr="00BF2438">
        <w:rPr>
          <w:rFonts w:ascii="Verdana" w:hAnsi="Verdana"/>
          <w:sz w:val="20"/>
          <w:szCs w:val="20"/>
        </w:rPr>
        <w:t>Temel kalıp ve donatı planları</w:t>
      </w:r>
    </w:p>
    <w:p w:rsidR="001B60C3" w:rsidRPr="00BF2438" w:rsidRDefault="00FD55FD" w:rsidP="00D83B1F">
      <w:pPr>
        <w:pStyle w:val="Varsaylan"/>
        <w:numPr>
          <w:ilvl w:val="0"/>
          <w:numId w:val="9"/>
        </w:numPr>
        <w:spacing w:after="0"/>
        <w:jc w:val="both"/>
        <w:rPr>
          <w:rFonts w:ascii="Verdana" w:hAnsi="Verdana"/>
          <w:sz w:val="20"/>
          <w:szCs w:val="20"/>
        </w:rPr>
      </w:pPr>
      <w:r w:rsidRPr="00BF2438">
        <w:rPr>
          <w:rFonts w:ascii="Verdana" w:hAnsi="Verdana"/>
          <w:sz w:val="20"/>
          <w:szCs w:val="20"/>
        </w:rPr>
        <w:t>Döşeme kalıp ve donatı planları</w:t>
      </w:r>
    </w:p>
    <w:p w:rsidR="001B60C3" w:rsidRPr="00BF2438" w:rsidRDefault="00FD55FD" w:rsidP="00D83B1F">
      <w:pPr>
        <w:pStyle w:val="Varsaylan"/>
        <w:numPr>
          <w:ilvl w:val="0"/>
          <w:numId w:val="9"/>
        </w:numPr>
        <w:spacing w:after="0"/>
        <w:jc w:val="both"/>
        <w:rPr>
          <w:rFonts w:ascii="Verdana" w:hAnsi="Verdana"/>
          <w:sz w:val="20"/>
          <w:szCs w:val="20"/>
        </w:rPr>
      </w:pPr>
      <w:r w:rsidRPr="00BF2438">
        <w:rPr>
          <w:rFonts w:ascii="Verdana" w:hAnsi="Verdana"/>
          <w:sz w:val="20"/>
          <w:szCs w:val="20"/>
        </w:rPr>
        <w:t>Kolon şemaları</w:t>
      </w:r>
    </w:p>
    <w:p w:rsidR="001B60C3" w:rsidRPr="00BF2438" w:rsidRDefault="00FD55FD" w:rsidP="00D83B1F">
      <w:pPr>
        <w:pStyle w:val="Varsaylan"/>
        <w:numPr>
          <w:ilvl w:val="0"/>
          <w:numId w:val="9"/>
        </w:numPr>
        <w:spacing w:after="0"/>
        <w:jc w:val="both"/>
        <w:rPr>
          <w:rFonts w:ascii="Verdana" w:hAnsi="Verdana"/>
          <w:sz w:val="20"/>
          <w:szCs w:val="20"/>
        </w:rPr>
      </w:pPr>
      <w:r w:rsidRPr="00BF2438">
        <w:rPr>
          <w:rFonts w:ascii="Verdana" w:hAnsi="Verdana"/>
          <w:sz w:val="20"/>
          <w:szCs w:val="20"/>
        </w:rPr>
        <w:t>Kiriş şemaları</w:t>
      </w:r>
    </w:p>
    <w:p w:rsidR="001B60C3" w:rsidRPr="00BF2438" w:rsidRDefault="00FD55FD" w:rsidP="00D83B1F">
      <w:pPr>
        <w:pStyle w:val="Varsaylan"/>
        <w:numPr>
          <w:ilvl w:val="0"/>
          <w:numId w:val="9"/>
        </w:numPr>
        <w:spacing w:after="0"/>
        <w:jc w:val="both"/>
        <w:rPr>
          <w:rFonts w:ascii="Verdana" w:hAnsi="Verdana"/>
          <w:sz w:val="20"/>
          <w:szCs w:val="20"/>
        </w:rPr>
      </w:pPr>
      <w:r w:rsidRPr="00BF2438">
        <w:rPr>
          <w:rFonts w:ascii="Verdana" w:hAnsi="Verdana"/>
          <w:sz w:val="20"/>
          <w:szCs w:val="20"/>
        </w:rPr>
        <w:t>Merdiven detayları</w:t>
      </w:r>
    </w:p>
    <w:p w:rsidR="001B60C3" w:rsidRPr="00BF2438" w:rsidRDefault="00FD55FD" w:rsidP="00D83B1F">
      <w:pPr>
        <w:pStyle w:val="Varsaylan"/>
        <w:numPr>
          <w:ilvl w:val="0"/>
          <w:numId w:val="9"/>
        </w:numPr>
        <w:spacing w:after="0"/>
        <w:jc w:val="both"/>
        <w:rPr>
          <w:rFonts w:ascii="Verdana" w:hAnsi="Verdana"/>
          <w:sz w:val="20"/>
          <w:szCs w:val="20"/>
        </w:rPr>
      </w:pPr>
      <w:r w:rsidRPr="00BF2438">
        <w:rPr>
          <w:rFonts w:ascii="Verdana" w:hAnsi="Verdana"/>
          <w:sz w:val="20"/>
          <w:szCs w:val="20"/>
        </w:rPr>
        <w:t>Betonarme perde detayları</w:t>
      </w:r>
    </w:p>
    <w:p w:rsidR="001B60C3" w:rsidRPr="002C55A1" w:rsidRDefault="00FD55FD" w:rsidP="00D83B1F">
      <w:pPr>
        <w:pStyle w:val="Varsaylan"/>
        <w:numPr>
          <w:ilvl w:val="0"/>
          <w:numId w:val="9"/>
        </w:numPr>
        <w:spacing w:after="0"/>
        <w:jc w:val="both"/>
        <w:rPr>
          <w:rFonts w:ascii="Verdana" w:hAnsi="Verdana"/>
          <w:color w:val="auto"/>
          <w:sz w:val="20"/>
          <w:szCs w:val="20"/>
        </w:rPr>
      </w:pPr>
      <w:r w:rsidRPr="002C55A1">
        <w:rPr>
          <w:rFonts w:ascii="Verdana" w:hAnsi="Verdana"/>
          <w:color w:val="auto"/>
          <w:sz w:val="20"/>
          <w:szCs w:val="20"/>
        </w:rPr>
        <w:t>Çelik konstrüksiyon uygulama ve detay projeleri(birleşim ve ankraj planları vb.)</w:t>
      </w:r>
    </w:p>
    <w:p w:rsidR="001B60C3" w:rsidRPr="00BF2438" w:rsidRDefault="00FD55FD" w:rsidP="00D83B1F">
      <w:pPr>
        <w:pStyle w:val="Varsaylan"/>
        <w:numPr>
          <w:ilvl w:val="0"/>
          <w:numId w:val="9"/>
        </w:numPr>
        <w:spacing w:after="0"/>
        <w:jc w:val="both"/>
        <w:rPr>
          <w:rFonts w:ascii="Verdana" w:hAnsi="Verdana"/>
          <w:sz w:val="20"/>
          <w:szCs w:val="20"/>
        </w:rPr>
      </w:pPr>
      <w:r w:rsidRPr="00BF2438">
        <w:rPr>
          <w:rFonts w:ascii="Verdana" w:hAnsi="Verdana"/>
          <w:sz w:val="20"/>
          <w:szCs w:val="20"/>
        </w:rPr>
        <w:t>Statik metrajlar (beton, demir ve kalıp birlikte)</w:t>
      </w:r>
    </w:p>
    <w:p w:rsidR="001B60C3" w:rsidRPr="00BF2438" w:rsidRDefault="00FD55FD" w:rsidP="00D83B1F">
      <w:pPr>
        <w:pStyle w:val="Varsaylan"/>
        <w:numPr>
          <w:ilvl w:val="0"/>
          <w:numId w:val="9"/>
        </w:numPr>
        <w:spacing w:after="0"/>
        <w:jc w:val="both"/>
        <w:rPr>
          <w:rFonts w:ascii="Verdana" w:hAnsi="Verdana"/>
          <w:sz w:val="20"/>
          <w:szCs w:val="20"/>
        </w:rPr>
      </w:pPr>
      <w:r w:rsidRPr="00BF2438">
        <w:rPr>
          <w:rFonts w:ascii="Verdana" w:hAnsi="Verdana"/>
          <w:sz w:val="20"/>
          <w:szCs w:val="20"/>
        </w:rPr>
        <w:t>Statik, betonarme ve çelik hesapları</w:t>
      </w:r>
    </w:p>
    <w:p w:rsidR="001B60C3" w:rsidRPr="00BF2438" w:rsidRDefault="001B60C3" w:rsidP="00D83B1F">
      <w:pPr>
        <w:pStyle w:val="Metingvdesigirintisi"/>
        <w:spacing w:after="0"/>
        <w:ind w:right="-143" w:firstLine="0"/>
        <w:jc w:val="both"/>
        <w:rPr>
          <w:rFonts w:ascii="Verdana" w:hAnsi="Verdana"/>
          <w:sz w:val="20"/>
        </w:rPr>
      </w:pPr>
    </w:p>
    <w:p w:rsidR="001B60C3" w:rsidRPr="00BF2438" w:rsidRDefault="00FD55FD" w:rsidP="00D83B1F">
      <w:pPr>
        <w:pStyle w:val="Metingvdesigirintisi"/>
        <w:spacing w:after="0"/>
        <w:ind w:left="540" w:right="-143" w:firstLine="0"/>
        <w:jc w:val="both"/>
        <w:rPr>
          <w:rFonts w:ascii="Verdana" w:hAnsi="Verdana"/>
          <w:sz w:val="20"/>
        </w:rPr>
      </w:pPr>
      <w:r w:rsidRPr="00BF2438">
        <w:rPr>
          <w:rFonts w:ascii="Verdana" w:hAnsi="Verdana"/>
          <w:b/>
          <w:color w:val="800000"/>
          <w:sz w:val="20"/>
        </w:rPr>
        <w:t>MADDE 2.C.</w:t>
      </w:r>
      <w:r w:rsidR="002C55A1">
        <w:rPr>
          <w:rFonts w:ascii="Verdana" w:hAnsi="Verdana"/>
          <w:b/>
          <w:color w:val="800000"/>
          <w:sz w:val="20"/>
        </w:rPr>
        <w:t>3</w:t>
      </w:r>
      <w:r w:rsidRPr="00BF2438">
        <w:rPr>
          <w:rFonts w:ascii="Verdana" w:hAnsi="Verdana"/>
          <w:b/>
          <w:color w:val="800000"/>
          <w:sz w:val="20"/>
        </w:rPr>
        <w:t xml:space="preserve"> – Elektrik Projesi:</w:t>
      </w:r>
    </w:p>
    <w:p w:rsidR="001B60C3" w:rsidRPr="00BF2438" w:rsidRDefault="00FD55FD" w:rsidP="00D83B1F">
      <w:pPr>
        <w:pStyle w:val="Metingvdesigirintisi"/>
        <w:numPr>
          <w:ilvl w:val="0"/>
          <w:numId w:val="5"/>
        </w:numPr>
        <w:tabs>
          <w:tab w:val="left" w:pos="3404"/>
        </w:tabs>
        <w:spacing w:after="0"/>
        <w:ind w:left="851" w:right="-143" w:hanging="284"/>
        <w:jc w:val="both"/>
        <w:rPr>
          <w:rFonts w:ascii="Verdana" w:hAnsi="Verdana"/>
          <w:sz w:val="20"/>
        </w:rPr>
      </w:pPr>
      <w:r w:rsidRPr="00BF2438">
        <w:rPr>
          <w:rFonts w:ascii="Verdana" w:hAnsi="Verdana"/>
          <w:color w:val="00000A"/>
          <w:sz w:val="20"/>
        </w:rPr>
        <w:t xml:space="preserve">Proje kapsamında ihtiyaç duyulan tüm elektrik tesisatının Elektrik İç Tesisleri Proje Hazırlama Yönetmeliği, Elektrik Tesisleri Proje Yönetmeliği, Elektrik Tesislerinde Topraklamalar Yönetmeliği, </w:t>
      </w:r>
      <w:r w:rsidRPr="00362731">
        <w:rPr>
          <w:rFonts w:ascii="Verdana" w:hAnsi="Verdana"/>
          <w:color w:val="00000A"/>
          <w:sz w:val="20"/>
        </w:rPr>
        <w:t>TEDAŞ</w:t>
      </w:r>
      <w:r w:rsidRPr="00BF2438">
        <w:rPr>
          <w:rFonts w:ascii="Verdana" w:hAnsi="Verdana"/>
          <w:color w:val="00000A"/>
          <w:sz w:val="20"/>
        </w:rPr>
        <w:t xml:space="preserve"> mevzuat ve şartnameleri, Türkiye Binaların Yangından Korunmasına Hakkında Yönetmelik, Otopark Yönetmeliği, Genel Aydınlatma Yönetmeliği, İmar Yönetmeliği, Enerji Verimliliği Kanunu, Mimarlık ve Mühendislik Hizmetleri Şartnamesi, ilgili ulusal ve uluslararası standartlar, yerel dağıtım şirketi </w:t>
      </w:r>
      <w:r w:rsidR="00075A9D" w:rsidRPr="00A77AF8">
        <w:rPr>
          <w:rFonts w:ascii="Verdana" w:hAnsi="Verdana"/>
          <w:color w:val="auto"/>
          <w:sz w:val="20"/>
        </w:rPr>
        <w:t>ARAS</w:t>
      </w:r>
      <w:r w:rsidRPr="00BF2438">
        <w:rPr>
          <w:rFonts w:ascii="Verdana" w:hAnsi="Verdana"/>
          <w:color w:val="00000A"/>
          <w:sz w:val="20"/>
        </w:rPr>
        <w:t xml:space="preserve">uygulamaları ve ilişkili diğer mevzuata uygun olarak;Temel Topraklama, Aydınlatma Tesisatı, Acil Aydınlatma, Acil Durum Yönlendirme, Kuvvet Dağıtım, Priz Tesisatı, Telefon, TV, Yangın Algılama ve İhbar </w:t>
      </w:r>
      <w:r w:rsidR="007109B5">
        <w:rPr>
          <w:rFonts w:ascii="Verdana" w:hAnsi="Verdana"/>
          <w:color w:val="00000A"/>
          <w:sz w:val="20"/>
        </w:rPr>
        <w:t>Sistemi, CCTV, Data, Ses ve yayın</w:t>
      </w:r>
      <w:r w:rsidRPr="00BF2438">
        <w:rPr>
          <w:rFonts w:ascii="Verdana" w:hAnsi="Verdana"/>
          <w:color w:val="00000A"/>
          <w:sz w:val="20"/>
        </w:rPr>
        <w:t>, Çevre Aydınlatma, Kompanzasyon, Jeneratör, Asansör Avan Projesi, Pano, Tava, Kanal ve diğer detay projeleri, Temel Topraklama Hesabı, Gerilim Düşümü Hesapları, Kablo Kesit Hesapları, Aydınlatma Hesapları, Kısa Devre Hesapları, gerekli olması halinde Trafo ve diğer projeler ve hesaplarıhazırlana</w:t>
      </w:r>
      <w:r w:rsidR="00362731">
        <w:rPr>
          <w:rFonts w:ascii="Verdana" w:hAnsi="Verdana"/>
          <w:color w:val="00000A"/>
          <w:sz w:val="20"/>
        </w:rPr>
        <w:t xml:space="preserve">caktır. </w:t>
      </w:r>
    </w:p>
    <w:p w:rsidR="001B60C3" w:rsidRPr="00BF2438" w:rsidRDefault="00FD55FD" w:rsidP="00D83B1F">
      <w:pPr>
        <w:pStyle w:val="Metingvdesigirintisi"/>
        <w:numPr>
          <w:ilvl w:val="0"/>
          <w:numId w:val="5"/>
        </w:numPr>
        <w:tabs>
          <w:tab w:val="left" w:pos="3404"/>
        </w:tabs>
        <w:spacing w:after="0"/>
        <w:ind w:left="851" w:right="-143" w:hanging="284"/>
        <w:jc w:val="both"/>
        <w:rPr>
          <w:rFonts w:ascii="Verdana" w:hAnsi="Verdana"/>
          <w:sz w:val="20"/>
        </w:rPr>
      </w:pPr>
      <w:r w:rsidRPr="00BF2438">
        <w:rPr>
          <w:rFonts w:ascii="Verdana" w:hAnsi="Verdana"/>
          <w:color w:val="00000A"/>
          <w:sz w:val="20"/>
        </w:rPr>
        <w:t>Açık alanlarda harici tip kumanda panosu, kapalı mekanlarda uygun tip kumanda panosu kullanılacaktır. Kullanılacak panolar alan içerisinde görsel açıdan rahatsızlık vermeyecek şekilde konumlandırılacaktır.Havalandırma ve Mekanik tesisat için güç temini projeleri ve kumanda prensip şemaları verilecektir.</w:t>
      </w:r>
    </w:p>
    <w:p w:rsidR="001B60C3" w:rsidRPr="00BF2438" w:rsidRDefault="00FD55FD" w:rsidP="00D83B1F">
      <w:pPr>
        <w:pStyle w:val="Metingvdesigirintisi"/>
        <w:numPr>
          <w:ilvl w:val="0"/>
          <w:numId w:val="5"/>
        </w:numPr>
        <w:tabs>
          <w:tab w:val="left" w:pos="3404"/>
        </w:tabs>
        <w:spacing w:after="0"/>
        <w:ind w:left="851" w:right="-143" w:hanging="284"/>
        <w:jc w:val="both"/>
        <w:rPr>
          <w:rFonts w:ascii="Verdana" w:hAnsi="Verdana"/>
          <w:sz w:val="20"/>
        </w:rPr>
      </w:pPr>
      <w:r w:rsidRPr="00BF2438">
        <w:rPr>
          <w:rFonts w:ascii="Verdana" w:hAnsi="Verdana"/>
          <w:sz w:val="20"/>
        </w:rPr>
        <w:t>Herhangi bir kaçak anında kaçak akım rölesi v.b. cihazlarla can güvenliği sağlanacaktır.</w:t>
      </w:r>
    </w:p>
    <w:p w:rsidR="001B60C3" w:rsidRPr="00BF2438" w:rsidRDefault="00FD55FD" w:rsidP="00D83B1F">
      <w:pPr>
        <w:pStyle w:val="Metingvdesigirintisi"/>
        <w:numPr>
          <w:ilvl w:val="0"/>
          <w:numId w:val="5"/>
        </w:numPr>
        <w:tabs>
          <w:tab w:val="left" w:pos="3404"/>
        </w:tabs>
        <w:spacing w:after="0"/>
        <w:ind w:left="851" w:right="-143" w:hanging="284"/>
        <w:jc w:val="both"/>
        <w:rPr>
          <w:rFonts w:ascii="Verdana" w:hAnsi="Verdana"/>
          <w:sz w:val="20"/>
        </w:rPr>
      </w:pPr>
      <w:r w:rsidRPr="00BF2438">
        <w:rPr>
          <w:rFonts w:ascii="Verdana" w:hAnsi="Verdana"/>
          <w:sz w:val="20"/>
        </w:rPr>
        <w:t>Proje de kullanılan malzemeler, nitelikleri ve metrajı projede belirtilecektir</w:t>
      </w:r>
    </w:p>
    <w:p w:rsidR="001B60C3" w:rsidRPr="00BF2438" w:rsidRDefault="00FD55FD" w:rsidP="00D83B1F">
      <w:pPr>
        <w:pStyle w:val="Metingvdesigirintisi"/>
        <w:numPr>
          <w:ilvl w:val="0"/>
          <w:numId w:val="5"/>
        </w:numPr>
        <w:tabs>
          <w:tab w:val="left" w:pos="3404"/>
        </w:tabs>
        <w:spacing w:after="0"/>
        <w:ind w:left="851" w:right="-143" w:hanging="284"/>
        <w:jc w:val="both"/>
        <w:rPr>
          <w:rFonts w:ascii="Verdana" w:hAnsi="Verdana"/>
          <w:sz w:val="20"/>
        </w:rPr>
      </w:pPr>
      <w:r w:rsidRPr="00BF2438">
        <w:rPr>
          <w:rFonts w:ascii="Verdana" w:hAnsi="Verdana"/>
          <w:sz w:val="20"/>
        </w:rPr>
        <w:t>Bütün kullanılacak malzemeler TSE ve DIN normlarına uygun olacaktır.</w:t>
      </w:r>
    </w:p>
    <w:p w:rsidR="001B60C3" w:rsidRPr="00BF2438" w:rsidRDefault="00FD55FD" w:rsidP="00D83B1F">
      <w:pPr>
        <w:pStyle w:val="Metingvdesigirintisi"/>
        <w:numPr>
          <w:ilvl w:val="0"/>
          <w:numId w:val="5"/>
        </w:numPr>
        <w:tabs>
          <w:tab w:val="left" w:pos="3404"/>
        </w:tabs>
        <w:spacing w:after="0"/>
        <w:ind w:left="851" w:right="-143" w:hanging="284"/>
        <w:jc w:val="both"/>
        <w:rPr>
          <w:rFonts w:ascii="Verdana" w:hAnsi="Verdana"/>
          <w:sz w:val="20"/>
        </w:rPr>
      </w:pPr>
      <w:r w:rsidRPr="00BF2438">
        <w:rPr>
          <w:rFonts w:ascii="Verdana" w:hAnsi="Verdana"/>
          <w:color w:val="00000A"/>
          <w:sz w:val="20"/>
        </w:rPr>
        <w:t>Projeler “Elektrik İç Tesisleri Yönetmeliği “ ne uygun olarak çizilecek</w:t>
      </w:r>
      <w:r w:rsidR="00A374FE">
        <w:rPr>
          <w:rFonts w:ascii="Verdana" w:hAnsi="Verdana"/>
          <w:color w:val="00000A"/>
          <w:sz w:val="20"/>
        </w:rPr>
        <w:t>tir.</w:t>
      </w:r>
    </w:p>
    <w:p w:rsidR="001B60C3" w:rsidRPr="00BF2438" w:rsidRDefault="001B60C3" w:rsidP="00D83B1F">
      <w:pPr>
        <w:pStyle w:val="Varsaylan"/>
        <w:spacing w:after="0"/>
        <w:rPr>
          <w:rFonts w:ascii="Verdana" w:hAnsi="Verdana"/>
          <w:sz w:val="20"/>
          <w:szCs w:val="20"/>
        </w:rPr>
      </w:pPr>
    </w:p>
    <w:p w:rsidR="001B60C3" w:rsidRPr="00BF2438" w:rsidRDefault="00FD55FD" w:rsidP="00D83B1F">
      <w:pPr>
        <w:pStyle w:val="Metingvdesigirintisi"/>
        <w:spacing w:after="0"/>
        <w:ind w:left="540" w:right="-143" w:firstLine="0"/>
        <w:jc w:val="both"/>
        <w:rPr>
          <w:rFonts w:ascii="Verdana" w:hAnsi="Verdana"/>
          <w:sz w:val="20"/>
        </w:rPr>
      </w:pPr>
      <w:r w:rsidRPr="00BF2438">
        <w:rPr>
          <w:rFonts w:ascii="Verdana" w:hAnsi="Verdana"/>
          <w:b/>
          <w:color w:val="800000"/>
          <w:sz w:val="20"/>
        </w:rPr>
        <w:t>MADDE 2.C.</w:t>
      </w:r>
      <w:r w:rsidR="002C55A1">
        <w:rPr>
          <w:rFonts w:ascii="Verdana" w:hAnsi="Verdana"/>
          <w:b/>
          <w:color w:val="800000"/>
          <w:sz w:val="20"/>
        </w:rPr>
        <w:t>4</w:t>
      </w:r>
      <w:r w:rsidRPr="00BF2438">
        <w:rPr>
          <w:rFonts w:ascii="Verdana" w:hAnsi="Verdana"/>
          <w:b/>
          <w:color w:val="800000"/>
          <w:sz w:val="20"/>
        </w:rPr>
        <w:t xml:space="preserve"> – Makine Projesi:</w:t>
      </w:r>
    </w:p>
    <w:p w:rsidR="001B60C3" w:rsidRPr="00BF2438" w:rsidRDefault="00FD55FD" w:rsidP="00D83B1F">
      <w:pPr>
        <w:pStyle w:val="Varsaylan"/>
        <w:spacing w:after="0"/>
        <w:ind w:left="567"/>
        <w:jc w:val="both"/>
        <w:rPr>
          <w:rFonts w:ascii="Verdana" w:hAnsi="Verdana"/>
          <w:sz w:val="20"/>
          <w:szCs w:val="20"/>
        </w:rPr>
      </w:pPr>
      <w:r w:rsidRPr="00BF2438">
        <w:rPr>
          <w:rFonts w:ascii="Verdana" w:hAnsi="Verdana"/>
          <w:b/>
          <w:sz w:val="20"/>
          <w:szCs w:val="20"/>
        </w:rPr>
        <w:t>Projeler</w:t>
      </w:r>
    </w:p>
    <w:p w:rsidR="001B60C3" w:rsidRPr="00BF2438" w:rsidRDefault="00FD55FD" w:rsidP="00D83B1F">
      <w:pPr>
        <w:pStyle w:val="Varsaylan"/>
        <w:spacing w:after="0"/>
        <w:ind w:left="567"/>
        <w:jc w:val="both"/>
        <w:rPr>
          <w:rFonts w:ascii="Verdana" w:hAnsi="Verdana"/>
          <w:sz w:val="20"/>
          <w:szCs w:val="20"/>
        </w:rPr>
      </w:pPr>
      <w:r w:rsidRPr="00BF2438">
        <w:rPr>
          <w:rFonts w:ascii="Verdana" w:hAnsi="Verdana"/>
          <w:sz w:val="20"/>
          <w:szCs w:val="20"/>
        </w:rPr>
        <w:lastRenderedPageBreak/>
        <w:t xml:space="preserve">Projelerin tamamı Uygulama Projesi olarak hazırlanacaktır. Projeler, sistemlerin genel yerleştirmelerini, izometri ve tip detaylarını ihtiva etmelidir. Projeler; kanun, tüzük, yönetmelik, şartnameler ve mahalli usul ve kaideler ile mecburi veya ihtiyari standartlara uygun yapılmalı, </w:t>
      </w:r>
      <w:r w:rsidR="00C6657A">
        <w:rPr>
          <w:rFonts w:ascii="Verdana" w:hAnsi="Verdana"/>
          <w:sz w:val="20"/>
          <w:szCs w:val="20"/>
        </w:rPr>
        <w:t>Çevre ve Şehircilik</w:t>
      </w:r>
      <w:r w:rsidR="00C6657A" w:rsidRPr="00BF2438">
        <w:rPr>
          <w:rFonts w:ascii="Verdana" w:hAnsi="Verdana"/>
          <w:sz w:val="20"/>
          <w:szCs w:val="20"/>
        </w:rPr>
        <w:t xml:space="preserve"> Bakanlığı</w:t>
      </w:r>
      <w:r w:rsidRPr="00BF2438">
        <w:rPr>
          <w:rFonts w:ascii="Verdana" w:hAnsi="Verdana"/>
          <w:sz w:val="20"/>
          <w:szCs w:val="20"/>
        </w:rPr>
        <w:t xml:space="preserve"> Yapı İşleri Genel Müdürlüğü Makine Mühendisliği Proje Düzenleme Esaslarına uyulmalıdır.</w:t>
      </w:r>
    </w:p>
    <w:p w:rsidR="001B60C3" w:rsidRPr="00BF2438" w:rsidRDefault="00FD55FD" w:rsidP="00D83B1F">
      <w:pPr>
        <w:pStyle w:val="Varsaylan"/>
        <w:spacing w:after="0"/>
        <w:ind w:left="567"/>
        <w:jc w:val="both"/>
        <w:rPr>
          <w:rFonts w:ascii="Verdana" w:hAnsi="Verdana"/>
          <w:sz w:val="20"/>
          <w:szCs w:val="20"/>
        </w:rPr>
      </w:pPr>
      <w:r w:rsidRPr="00BF2438">
        <w:rPr>
          <w:rFonts w:ascii="Verdana" w:hAnsi="Verdana"/>
          <w:b/>
          <w:bCs w:val="0"/>
          <w:sz w:val="20"/>
          <w:szCs w:val="20"/>
        </w:rPr>
        <w:t>Standartlara Uygunluk</w:t>
      </w:r>
    </w:p>
    <w:p w:rsidR="001B60C3" w:rsidRPr="00BF2438" w:rsidRDefault="007109B5" w:rsidP="00D83B1F">
      <w:pPr>
        <w:pStyle w:val="Varsaylan"/>
        <w:spacing w:after="0"/>
        <w:ind w:left="567"/>
        <w:jc w:val="both"/>
        <w:rPr>
          <w:rFonts w:ascii="Verdana" w:hAnsi="Verdana"/>
          <w:sz w:val="20"/>
          <w:szCs w:val="20"/>
        </w:rPr>
      </w:pPr>
      <w:r>
        <w:rPr>
          <w:rFonts w:ascii="Verdana" w:hAnsi="Verdana"/>
          <w:sz w:val="20"/>
          <w:szCs w:val="20"/>
        </w:rPr>
        <w:t>Projede belirtilen ü</w:t>
      </w:r>
      <w:r w:rsidR="00FD55FD" w:rsidRPr="00BF2438">
        <w:rPr>
          <w:rFonts w:ascii="Verdana" w:hAnsi="Verdana"/>
          <w:sz w:val="20"/>
          <w:szCs w:val="20"/>
        </w:rPr>
        <w:t>rünler ilgili Türk standartları ve/veya uygulamaya konulmuş Avrupa Birliği standartlarında verilmiş kriterlere uygun olacaktır. Bütün malzemeler şartnamelerde belirtilen özelliklere ve Türk Standartlarına uygun olanlarından ihzar edileceklerdir. Türk standardı bulunmayan malzeme ve mamuller milletlerarası bir standarda uygun olacaktır.</w:t>
      </w:r>
    </w:p>
    <w:p w:rsidR="001B60C3" w:rsidRPr="00BF2438" w:rsidRDefault="00FD55FD" w:rsidP="00D83B1F">
      <w:pPr>
        <w:pStyle w:val="Varsaylan"/>
        <w:spacing w:after="0"/>
        <w:ind w:left="567"/>
        <w:jc w:val="both"/>
        <w:rPr>
          <w:rFonts w:ascii="Verdana" w:hAnsi="Verdana"/>
          <w:sz w:val="20"/>
          <w:szCs w:val="20"/>
        </w:rPr>
      </w:pPr>
      <w:r w:rsidRPr="00BF2438">
        <w:rPr>
          <w:rFonts w:ascii="Verdana" w:hAnsi="Verdana"/>
          <w:b/>
          <w:sz w:val="20"/>
          <w:szCs w:val="20"/>
        </w:rPr>
        <w:t xml:space="preserve">Yapılacak projeler için iklim şartları </w:t>
      </w:r>
      <w:r w:rsidRPr="00BF2438">
        <w:rPr>
          <w:rFonts w:ascii="Verdana" w:hAnsi="Verdana"/>
          <w:b/>
          <w:bCs w:val="0"/>
          <w:sz w:val="20"/>
          <w:szCs w:val="20"/>
        </w:rPr>
        <w:t>( TS 3419 /9.1 )</w:t>
      </w:r>
    </w:p>
    <w:p w:rsidR="001B60C3" w:rsidRPr="000D74AE" w:rsidRDefault="007F4801" w:rsidP="00D83B1F">
      <w:pPr>
        <w:pStyle w:val="Varsaylan"/>
        <w:spacing w:after="0"/>
        <w:ind w:left="567"/>
        <w:jc w:val="both"/>
        <w:rPr>
          <w:rFonts w:ascii="Verdana" w:hAnsi="Verdana"/>
          <w:color w:val="auto"/>
          <w:sz w:val="20"/>
          <w:szCs w:val="20"/>
        </w:rPr>
      </w:pPr>
      <w:r w:rsidRPr="000D74AE">
        <w:rPr>
          <w:rFonts w:ascii="Verdana" w:hAnsi="Verdana"/>
          <w:color w:val="auto"/>
          <w:sz w:val="20"/>
          <w:szCs w:val="20"/>
        </w:rPr>
        <w:t xml:space="preserve">Yer </w:t>
      </w:r>
      <w:r w:rsidRPr="000D74AE">
        <w:rPr>
          <w:rFonts w:ascii="Verdana" w:hAnsi="Verdana"/>
          <w:color w:val="auto"/>
          <w:sz w:val="20"/>
          <w:szCs w:val="20"/>
        </w:rPr>
        <w:tab/>
      </w:r>
      <w:r w:rsidRPr="000D74AE">
        <w:rPr>
          <w:rFonts w:ascii="Verdana" w:hAnsi="Verdana"/>
          <w:color w:val="auto"/>
          <w:sz w:val="20"/>
          <w:szCs w:val="20"/>
        </w:rPr>
        <w:tab/>
      </w:r>
      <w:r w:rsidRPr="000D74AE">
        <w:rPr>
          <w:rFonts w:ascii="Verdana" w:hAnsi="Verdana"/>
          <w:color w:val="auto"/>
          <w:sz w:val="20"/>
          <w:szCs w:val="20"/>
        </w:rPr>
        <w:tab/>
      </w:r>
      <w:r w:rsidRPr="000D74AE">
        <w:rPr>
          <w:rFonts w:ascii="Verdana" w:hAnsi="Verdana"/>
          <w:color w:val="auto"/>
          <w:sz w:val="20"/>
          <w:szCs w:val="20"/>
        </w:rPr>
        <w:tab/>
      </w:r>
      <w:r w:rsidRPr="000D74AE">
        <w:rPr>
          <w:rFonts w:ascii="Verdana" w:hAnsi="Verdana"/>
          <w:color w:val="auto"/>
          <w:sz w:val="20"/>
          <w:szCs w:val="20"/>
        </w:rPr>
        <w:tab/>
        <w:t>: Ağrı</w:t>
      </w:r>
    </w:p>
    <w:p w:rsidR="001B60C3" w:rsidRPr="000D74AE" w:rsidRDefault="00FD55FD" w:rsidP="00D83B1F">
      <w:pPr>
        <w:pStyle w:val="Varsaylan"/>
        <w:spacing w:after="0"/>
        <w:ind w:left="567"/>
        <w:jc w:val="both"/>
        <w:rPr>
          <w:rFonts w:ascii="Verdana" w:hAnsi="Verdana"/>
          <w:color w:val="auto"/>
          <w:sz w:val="20"/>
          <w:szCs w:val="20"/>
        </w:rPr>
      </w:pPr>
      <w:r w:rsidRPr="000D74AE">
        <w:rPr>
          <w:rFonts w:ascii="Verdana" w:hAnsi="Verdana"/>
          <w:color w:val="auto"/>
          <w:sz w:val="20"/>
          <w:szCs w:val="20"/>
        </w:rPr>
        <w:t>Kış mevsim şartları</w:t>
      </w:r>
      <w:r w:rsidRPr="000D74AE">
        <w:rPr>
          <w:rFonts w:ascii="Verdana" w:hAnsi="Verdana"/>
          <w:color w:val="auto"/>
          <w:sz w:val="20"/>
          <w:szCs w:val="20"/>
        </w:rPr>
        <w:tab/>
      </w:r>
      <w:r w:rsidRPr="000D74AE">
        <w:rPr>
          <w:rFonts w:ascii="Verdana" w:hAnsi="Verdana"/>
          <w:color w:val="auto"/>
          <w:sz w:val="20"/>
          <w:szCs w:val="20"/>
        </w:rPr>
        <w:tab/>
      </w:r>
      <w:r w:rsidRPr="000D74AE">
        <w:rPr>
          <w:rFonts w:ascii="Verdana" w:hAnsi="Verdana"/>
          <w:color w:val="auto"/>
          <w:sz w:val="20"/>
          <w:szCs w:val="20"/>
        </w:rPr>
        <w:tab/>
        <w:t>:</w:t>
      </w:r>
    </w:p>
    <w:p w:rsidR="001B60C3" w:rsidRPr="000D74AE" w:rsidRDefault="00FD55FD" w:rsidP="00D83B1F">
      <w:pPr>
        <w:pStyle w:val="Varsaylan"/>
        <w:spacing w:after="0"/>
        <w:ind w:left="567"/>
        <w:jc w:val="both"/>
        <w:rPr>
          <w:rFonts w:ascii="Verdana" w:hAnsi="Verdana"/>
          <w:color w:val="auto"/>
          <w:sz w:val="20"/>
          <w:szCs w:val="20"/>
        </w:rPr>
      </w:pPr>
      <w:r w:rsidRPr="000D74AE">
        <w:rPr>
          <w:rFonts w:ascii="Verdana" w:hAnsi="Verdana"/>
          <w:color w:val="auto"/>
          <w:sz w:val="20"/>
          <w:szCs w:val="20"/>
        </w:rPr>
        <w:t>Dış hava sıcaklığı</w:t>
      </w:r>
      <w:r w:rsidRPr="000D74AE">
        <w:rPr>
          <w:rFonts w:ascii="Verdana" w:hAnsi="Verdana"/>
          <w:color w:val="auto"/>
          <w:sz w:val="20"/>
          <w:szCs w:val="20"/>
        </w:rPr>
        <w:tab/>
      </w:r>
      <w:r w:rsidRPr="000D74AE">
        <w:rPr>
          <w:rFonts w:ascii="Verdana" w:hAnsi="Verdana"/>
          <w:color w:val="auto"/>
          <w:sz w:val="20"/>
          <w:szCs w:val="20"/>
        </w:rPr>
        <w:tab/>
      </w:r>
      <w:r w:rsidRPr="000D74AE">
        <w:rPr>
          <w:rFonts w:ascii="Verdana" w:hAnsi="Verdana"/>
          <w:color w:val="auto"/>
          <w:sz w:val="20"/>
          <w:szCs w:val="20"/>
        </w:rPr>
        <w:tab/>
        <w:t>: -</w:t>
      </w:r>
      <w:r w:rsidR="000D74AE" w:rsidRPr="000D74AE">
        <w:rPr>
          <w:rFonts w:ascii="Verdana" w:hAnsi="Verdana"/>
          <w:color w:val="auto"/>
          <w:sz w:val="20"/>
          <w:szCs w:val="20"/>
        </w:rPr>
        <w:t>35</w:t>
      </w:r>
      <w:r w:rsidRPr="000D74AE">
        <w:rPr>
          <w:rFonts w:ascii="Verdana" w:hAnsi="Verdana"/>
          <w:color w:val="auto"/>
          <w:sz w:val="20"/>
          <w:szCs w:val="20"/>
          <w:vertAlign w:val="superscript"/>
        </w:rPr>
        <w:t>o</w:t>
      </w:r>
      <w:r w:rsidRPr="000D74AE">
        <w:rPr>
          <w:rFonts w:ascii="Verdana" w:hAnsi="Verdana"/>
          <w:color w:val="auto"/>
          <w:sz w:val="20"/>
          <w:szCs w:val="20"/>
        </w:rPr>
        <w:t xml:space="preserve">C </w:t>
      </w:r>
    </w:p>
    <w:p w:rsidR="001B60C3" w:rsidRPr="000D74AE" w:rsidRDefault="00FD55FD" w:rsidP="00D83B1F">
      <w:pPr>
        <w:pStyle w:val="Varsaylan"/>
        <w:spacing w:after="0"/>
        <w:ind w:left="567"/>
        <w:jc w:val="both"/>
        <w:rPr>
          <w:rFonts w:ascii="Verdana" w:hAnsi="Verdana"/>
          <w:color w:val="auto"/>
          <w:sz w:val="20"/>
          <w:szCs w:val="20"/>
        </w:rPr>
      </w:pPr>
      <w:r w:rsidRPr="000D74AE">
        <w:rPr>
          <w:rFonts w:ascii="Verdana" w:hAnsi="Verdana"/>
          <w:color w:val="auto"/>
          <w:sz w:val="20"/>
          <w:szCs w:val="20"/>
        </w:rPr>
        <w:t>Isı bölgeleri haritasına göre</w:t>
      </w:r>
      <w:r w:rsidRPr="000D74AE">
        <w:rPr>
          <w:rFonts w:ascii="Verdana" w:hAnsi="Verdana"/>
          <w:color w:val="auto"/>
          <w:sz w:val="20"/>
          <w:szCs w:val="20"/>
        </w:rPr>
        <w:tab/>
      </w:r>
      <w:r w:rsidRPr="000D74AE">
        <w:rPr>
          <w:rFonts w:ascii="Verdana" w:hAnsi="Verdana"/>
          <w:color w:val="auto"/>
          <w:sz w:val="20"/>
          <w:szCs w:val="20"/>
        </w:rPr>
        <w:tab/>
        <w:t>: 4. Bölge</w:t>
      </w:r>
    </w:p>
    <w:p w:rsidR="001B60C3" w:rsidRPr="000D74AE" w:rsidRDefault="00FD55FD" w:rsidP="00D83B1F">
      <w:pPr>
        <w:pStyle w:val="Varsaylan"/>
        <w:spacing w:after="0"/>
        <w:ind w:left="567"/>
        <w:jc w:val="both"/>
        <w:rPr>
          <w:rFonts w:ascii="Verdana" w:hAnsi="Verdana"/>
          <w:color w:val="auto"/>
          <w:sz w:val="20"/>
          <w:szCs w:val="20"/>
        </w:rPr>
      </w:pPr>
      <w:r w:rsidRPr="000D74AE">
        <w:rPr>
          <w:rFonts w:ascii="Verdana" w:hAnsi="Verdana"/>
          <w:color w:val="auto"/>
          <w:sz w:val="20"/>
          <w:szCs w:val="20"/>
        </w:rPr>
        <w:t>Yaz mevsim şartları</w:t>
      </w:r>
      <w:r w:rsidRPr="000D74AE">
        <w:rPr>
          <w:rFonts w:ascii="Verdana" w:hAnsi="Verdana"/>
          <w:color w:val="auto"/>
          <w:sz w:val="20"/>
          <w:szCs w:val="20"/>
        </w:rPr>
        <w:tab/>
      </w:r>
      <w:r w:rsidRPr="000D74AE">
        <w:rPr>
          <w:rFonts w:ascii="Verdana" w:hAnsi="Verdana"/>
          <w:color w:val="auto"/>
          <w:sz w:val="20"/>
          <w:szCs w:val="20"/>
        </w:rPr>
        <w:tab/>
      </w:r>
      <w:r w:rsidRPr="000D74AE">
        <w:rPr>
          <w:rFonts w:ascii="Verdana" w:hAnsi="Verdana"/>
          <w:color w:val="auto"/>
          <w:sz w:val="20"/>
          <w:szCs w:val="20"/>
        </w:rPr>
        <w:tab/>
        <w:t>:</w:t>
      </w:r>
    </w:p>
    <w:p w:rsidR="001B60C3" w:rsidRPr="000D74AE" w:rsidRDefault="00FD55FD" w:rsidP="00D83B1F">
      <w:pPr>
        <w:pStyle w:val="Varsaylan"/>
        <w:spacing w:after="0"/>
        <w:ind w:left="567"/>
        <w:jc w:val="both"/>
        <w:rPr>
          <w:rFonts w:ascii="Verdana" w:hAnsi="Verdana"/>
          <w:color w:val="auto"/>
          <w:sz w:val="20"/>
          <w:szCs w:val="20"/>
        </w:rPr>
      </w:pPr>
      <w:r w:rsidRPr="000D74AE">
        <w:rPr>
          <w:rFonts w:ascii="Verdana" w:hAnsi="Verdana"/>
          <w:color w:val="auto"/>
          <w:sz w:val="20"/>
          <w:szCs w:val="20"/>
        </w:rPr>
        <w:t>Kuru termometre sıcaklığı</w:t>
      </w:r>
      <w:r w:rsidRPr="000D74AE">
        <w:rPr>
          <w:rFonts w:ascii="Verdana" w:hAnsi="Verdana"/>
          <w:color w:val="auto"/>
          <w:sz w:val="20"/>
          <w:szCs w:val="20"/>
        </w:rPr>
        <w:tab/>
      </w:r>
      <w:r w:rsidRPr="000D74AE">
        <w:rPr>
          <w:rFonts w:ascii="Verdana" w:hAnsi="Verdana"/>
          <w:color w:val="auto"/>
          <w:sz w:val="20"/>
          <w:szCs w:val="20"/>
        </w:rPr>
        <w:tab/>
        <w:t xml:space="preserve">: 33 </w:t>
      </w:r>
      <w:r w:rsidRPr="000D74AE">
        <w:rPr>
          <w:rFonts w:ascii="Verdana" w:hAnsi="Verdana"/>
          <w:color w:val="auto"/>
          <w:sz w:val="20"/>
          <w:szCs w:val="20"/>
          <w:vertAlign w:val="superscript"/>
        </w:rPr>
        <w:t>o</w:t>
      </w:r>
      <w:r w:rsidRPr="000D74AE">
        <w:rPr>
          <w:rFonts w:ascii="Verdana" w:hAnsi="Verdana"/>
          <w:color w:val="auto"/>
          <w:sz w:val="20"/>
          <w:szCs w:val="20"/>
        </w:rPr>
        <w:t xml:space="preserve">C </w:t>
      </w:r>
    </w:p>
    <w:p w:rsidR="001B60C3" w:rsidRPr="000D74AE" w:rsidRDefault="00FD55FD" w:rsidP="00D83B1F">
      <w:pPr>
        <w:pStyle w:val="Varsaylan"/>
        <w:spacing w:after="0"/>
        <w:ind w:left="567"/>
        <w:jc w:val="both"/>
        <w:rPr>
          <w:rFonts w:ascii="Verdana" w:hAnsi="Verdana"/>
          <w:color w:val="auto"/>
          <w:sz w:val="20"/>
          <w:szCs w:val="20"/>
        </w:rPr>
      </w:pPr>
      <w:r w:rsidRPr="000D74AE">
        <w:rPr>
          <w:rFonts w:ascii="Verdana" w:hAnsi="Verdana"/>
          <w:color w:val="auto"/>
          <w:sz w:val="20"/>
          <w:szCs w:val="20"/>
        </w:rPr>
        <w:t>Yaş termometre sıcaklığı</w:t>
      </w:r>
      <w:r w:rsidRPr="000D74AE">
        <w:rPr>
          <w:rFonts w:ascii="Verdana" w:hAnsi="Verdana"/>
          <w:color w:val="auto"/>
          <w:sz w:val="20"/>
          <w:szCs w:val="20"/>
        </w:rPr>
        <w:tab/>
      </w:r>
      <w:r w:rsidRPr="000D74AE">
        <w:rPr>
          <w:rFonts w:ascii="Verdana" w:hAnsi="Verdana"/>
          <w:color w:val="auto"/>
          <w:sz w:val="20"/>
          <w:szCs w:val="20"/>
        </w:rPr>
        <w:tab/>
        <w:t xml:space="preserve">: 20 </w:t>
      </w:r>
      <w:r w:rsidRPr="000D74AE">
        <w:rPr>
          <w:rFonts w:ascii="Verdana" w:hAnsi="Verdana"/>
          <w:color w:val="auto"/>
          <w:sz w:val="20"/>
          <w:szCs w:val="20"/>
          <w:vertAlign w:val="superscript"/>
        </w:rPr>
        <w:t>o</w:t>
      </w:r>
      <w:r w:rsidRPr="000D74AE">
        <w:rPr>
          <w:rFonts w:ascii="Verdana" w:hAnsi="Verdana"/>
          <w:color w:val="auto"/>
          <w:sz w:val="20"/>
          <w:szCs w:val="20"/>
        </w:rPr>
        <w:t>C</w:t>
      </w:r>
    </w:p>
    <w:p w:rsidR="001B60C3" w:rsidRPr="007F4801" w:rsidRDefault="00FD55FD" w:rsidP="00D83B1F">
      <w:pPr>
        <w:pStyle w:val="Varsaylan"/>
        <w:spacing w:after="0"/>
        <w:ind w:left="567"/>
        <w:jc w:val="both"/>
        <w:rPr>
          <w:rFonts w:ascii="Verdana" w:hAnsi="Verdana"/>
          <w:color w:val="FF0000"/>
          <w:sz w:val="20"/>
          <w:szCs w:val="20"/>
        </w:rPr>
      </w:pPr>
      <w:r w:rsidRPr="000D74AE">
        <w:rPr>
          <w:rFonts w:ascii="Verdana" w:hAnsi="Verdana"/>
          <w:color w:val="auto"/>
          <w:sz w:val="20"/>
          <w:szCs w:val="20"/>
        </w:rPr>
        <w:t>Günlük sıcaklık farkı</w:t>
      </w:r>
      <w:r w:rsidRPr="000D74AE">
        <w:rPr>
          <w:rFonts w:ascii="Verdana" w:hAnsi="Verdana"/>
          <w:color w:val="auto"/>
          <w:sz w:val="20"/>
          <w:szCs w:val="20"/>
        </w:rPr>
        <w:tab/>
      </w:r>
      <w:r w:rsidRPr="000D74AE">
        <w:rPr>
          <w:rFonts w:ascii="Verdana" w:hAnsi="Verdana"/>
          <w:color w:val="auto"/>
          <w:sz w:val="20"/>
          <w:szCs w:val="20"/>
        </w:rPr>
        <w:tab/>
      </w:r>
      <w:r w:rsidRPr="000D74AE">
        <w:rPr>
          <w:rFonts w:ascii="Verdana" w:hAnsi="Verdana"/>
          <w:color w:val="auto"/>
          <w:sz w:val="20"/>
          <w:szCs w:val="20"/>
        </w:rPr>
        <w:tab/>
        <w:t xml:space="preserve">: 18 </w:t>
      </w:r>
      <w:r w:rsidRPr="000D74AE">
        <w:rPr>
          <w:rFonts w:ascii="Verdana" w:hAnsi="Verdana"/>
          <w:color w:val="auto"/>
          <w:sz w:val="20"/>
          <w:szCs w:val="20"/>
          <w:vertAlign w:val="superscript"/>
        </w:rPr>
        <w:t>o</w:t>
      </w:r>
      <w:r w:rsidRPr="000D74AE">
        <w:rPr>
          <w:rFonts w:ascii="Verdana" w:hAnsi="Verdana"/>
          <w:color w:val="auto"/>
          <w:sz w:val="20"/>
          <w:szCs w:val="20"/>
        </w:rPr>
        <w:t>C</w:t>
      </w:r>
    </w:p>
    <w:p w:rsidR="001B60C3" w:rsidRPr="00BF2438" w:rsidRDefault="00FD55FD" w:rsidP="00D83B1F">
      <w:pPr>
        <w:pStyle w:val="Varsaylan"/>
        <w:spacing w:after="0"/>
        <w:ind w:left="567"/>
        <w:jc w:val="both"/>
        <w:rPr>
          <w:rFonts w:ascii="Verdana" w:hAnsi="Verdana"/>
          <w:sz w:val="20"/>
          <w:szCs w:val="20"/>
        </w:rPr>
      </w:pPr>
      <w:r w:rsidRPr="00BF2438">
        <w:rPr>
          <w:rFonts w:ascii="Verdana" w:hAnsi="Verdana"/>
          <w:b/>
          <w:sz w:val="20"/>
          <w:szCs w:val="20"/>
        </w:rPr>
        <w:t>Mahallerde, havalandırma ve ısıtma gibi sistemlerde müsaade edilen ses seviyeleri</w:t>
      </w:r>
    </w:p>
    <w:p w:rsidR="001B60C3" w:rsidRPr="00BF2438" w:rsidRDefault="00FD55FD" w:rsidP="00D83B1F">
      <w:pPr>
        <w:pStyle w:val="Varsaylan"/>
        <w:spacing w:after="0"/>
        <w:ind w:left="567"/>
        <w:jc w:val="both"/>
        <w:rPr>
          <w:rFonts w:ascii="Verdana" w:hAnsi="Verdana"/>
          <w:sz w:val="20"/>
          <w:szCs w:val="20"/>
        </w:rPr>
      </w:pPr>
      <w:r w:rsidRPr="00BF2438">
        <w:rPr>
          <w:rFonts w:ascii="Verdana" w:hAnsi="Verdana"/>
          <w:sz w:val="20"/>
          <w:szCs w:val="20"/>
        </w:rPr>
        <w:t>VDI 2081 ve DIN 4109’a göre ( Recknagel Sprenger 90/91, S.1126 )</w:t>
      </w:r>
    </w:p>
    <w:p w:rsidR="001B60C3" w:rsidRPr="00BF2438" w:rsidRDefault="00FD55FD" w:rsidP="00D83B1F">
      <w:pPr>
        <w:pStyle w:val="Varsaylan"/>
        <w:spacing w:after="0"/>
        <w:ind w:left="567"/>
        <w:rPr>
          <w:rFonts w:ascii="Verdana" w:hAnsi="Verdana"/>
          <w:sz w:val="20"/>
          <w:szCs w:val="20"/>
        </w:rPr>
      </w:pPr>
      <w:r w:rsidRPr="00BF2438">
        <w:rPr>
          <w:rFonts w:ascii="Verdana" w:hAnsi="Verdana"/>
          <w:sz w:val="20"/>
          <w:szCs w:val="20"/>
        </w:rPr>
        <w:t xml:space="preserve">Ofis alanları </w:t>
      </w:r>
      <w:r w:rsidRPr="00BF2438">
        <w:rPr>
          <w:rFonts w:ascii="Verdana" w:hAnsi="Verdana"/>
          <w:sz w:val="20"/>
          <w:szCs w:val="20"/>
        </w:rPr>
        <w:tab/>
        <w:t>: 35 dB(A)</w:t>
      </w:r>
    </w:p>
    <w:p w:rsidR="001B60C3" w:rsidRPr="00BF2438" w:rsidRDefault="00FD55FD" w:rsidP="00D83B1F">
      <w:pPr>
        <w:pStyle w:val="Varsaylan"/>
        <w:spacing w:after="0"/>
        <w:ind w:left="567"/>
        <w:rPr>
          <w:rFonts w:ascii="Verdana" w:hAnsi="Verdana"/>
          <w:sz w:val="20"/>
          <w:szCs w:val="20"/>
        </w:rPr>
      </w:pPr>
      <w:r w:rsidRPr="00BF2438">
        <w:rPr>
          <w:rFonts w:ascii="Verdana" w:hAnsi="Verdana"/>
          <w:sz w:val="20"/>
          <w:szCs w:val="20"/>
        </w:rPr>
        <w:t xml:space="preserve">Genel mahaller </w:t>
      </w:r>
      <w:r w:rsidRPr="00BF2438">
        <w:rPr>
          <w:rFonts w:ascii="Verdana" w:hAnsi="Verdana"/>
          <w:sz w:val="20"/>
          <w:szCs w:val="20"/>
        </w:rPr>
        <w:tab/>
        <w:t>: 45 dB(A)</w:t>
      </w:r>
    </w:p>
    <w:p w:rsidR="001B60C3" w:rsidRPr="00BF2438" w:rsidRDefault="00FD55FD" w:rsidP="00D83B1F">
      <w:pPr>
        <w:pStyle w:val="Varsaylan"/>
        <w:spacing w:after="0"/>
        <w:ind w:left="567"/>
        <w:jc w:val="both"/>
        <w:rPr>
          <w:rFonts w:ascii="Verdana" w:hAnsi="Verdana"/>
          <w:sz w:val="20"/>
          <w:szCs w:val="20"/>
        </w:rPr>
      </w:pPr>
      <w:r w:rsidRPr="00BF2438">
        <w:rPr>
          <w:rFonts w:ascii="Verdana" w:hAnsi="Verdana"/>
          <w:b/>
          <w:sz w:val="20"/>
          <w:szCs w:val="20"/>
        </w:rPr>
        <w:t>Yapılacak Projeler</w:t>
      </w:r>
    </w:p>
    <w:p w:rsidR="001B60C3" w:rsidRPr="00BF2438" w:rsidRDefault="00FD55FD" w:rsidP="00D83B1F">
      <w:pPr>
        <w:pStyle w:val="Varsaylan"/>
        <w:spacing w:after="0"/>
        <w:ind w:left="567"/>
        <w:jc w:val="both"/>
        <w:rPr>
          <w:rFonts w:ascii="Verdana" w:hAnsi="Verdana"/>
          <w:sz w:val="20"/>
          <w:szCs w:val="20"/>
        </w:rPr>
      </w:pPr>
      <w:r w:rsidRPr="00BF2438">
        <w:rPr>
          <w:rFonts w:ascii="Verdana" w:hAnsi="Verdana"/>
          <w:sz w:val="20"/>
          <w:szCs w:val="20"/>
        </w:rPr>
        <w:t>Mimari proje esas olmak üzere ihtiyaç olan bütün mekanik tesisatların projeleri yapılacaktır. Yapılacak projeler</w:t>
      </w:r>
      <w:r w:rsidR="00D73965" w:rsidRPr="00BF2438">
        <w:rPr>
          <w:rFonts w:ascii="Verdana" w:hAnsi="Verdana"/>
          <w:sz w:val="20"/>
          <w:szCs w:val="20"/>
        </w:rPr>
        <w:t>de eksik görüldüğü takdirde i</w:t>
      </w:r>
      <w:r w:rsidRPr="00BF2438">
        <w:rPr>
          <w:rFonts w:ascii="Verdana" w:hAnsi="Verdana"/>
          <w:sz w:val="20"/>
          <w:szCs w:val="20"/>
        </w:rPr>
        <w:t xml:space="preserve">lave </w:t>
      </w:r>
      <w:r w:rsidR="00D73965" w:rsidRPr="00BF2438">
        <w:rPr>
          <w:rFonts w:ascii="Verdana" w:hAnsi="Verdana"/>
          <w:sz w:val="20"/>
          <w:szCs w:val="20"/>
        </w:rPr>
        <w:t>mekanik projeler de çizilecektir.</w:t>
      </w:r>
    </w:p>
    <w:p w:rsidR="001B60C3" w:rsidRPr="00E95B0C" w:rsidRDefault="00FD55FD" w:rsidP="00D83B1F">
      <w:pPr>
        <w:pStyle w:val="Varsaylan"/>
        <w:spacing w:after="0"/>
        <w:ind w:left="567"/>
        <w:jc w:val="both"/>
        <w:rPr>
          <w:rFonts w:ascii="Verdana" w:hAnsi="Verdana"/>
          <w:sz w:val="20"/>
          <w:szCs w:val="20"/>
        </w:rPr>
      </w:pPr>
      <w:r w:rsidRPr="00BF2438">
        <w:rPr>
          <w:rFonts w:ascii="Verdana" w:hAnsi="Verdana"/>
          <w:b/>
          <w:sz w:val="20"/>
          <w:szCs w:val="20"/>
        </w:rPr>
        <w:t>Genel Hususlar</w:t>
      </w:r>
    </w:p>
    <w:p w:rsidR="00FA275C" w:rsidRPr="00BF2438" w:rsidRDefault="00FA275C" w:rsidP="00D83B1F">
      <w:pPr>
        <w:pStyle w:val="ListeParagraf"/>
        <w:numPr>
          <w:ilvl w:val="0"/>
          <w:numId w:val="8"/>
        </w:numPr>
        <w:spacing w:after="0" w:line="100" w:lineRule="atLeast"/>
        <w:ind w:left="567"/>
        <w:jc w:val="both"/>
        <w:rPr>
          <w:rFonts w:ascii="Verdana" w:hAnsi="Verdana"/>
          <w:b/>
          <w:sz w:val="20"/>
          <w:szCs w:val="20"/>
        </w:rPr>
      </w:pPr>
      <w:r w:rsidRPr="00E95B0C">
        <w:rPr>
          <w:rFonts w:ascii="Verdana" w:eastAsia="Times New Roman" w:hAnsi="Verdana" w:cs="Times New Roman"/>
          <w:sz w:val="20"/>
          <w:szCs w:val="20"/>
        </w:rPr>
        <w:t xml:space="preserve">Yapılan bütün </w:t>
      </w:r>
      <w:r w:rsidR="007C4A74" w:rsidRPr="00E95B0C">
        <w:rPr>
          <w:rFonts w:ascii="Verdana" w:eastAsia="Times New Roman" w:hAnsi="Verdana" w:cs="Times New Roman"/>
          <w:sz w:val="20"/>
          <w:szCs w:val="20"/>
        </w:rPr>
        <w:t xml:space="preserve">uygulama </w:t>
      </w:r>
      <w:r w:rsidRPr="00E95B0C">
        <w:rPr>
          <w:rFonts w:ascii="Verdana" w:eastAsia="Times New Roman" w:hAnsi="Verdana" w:cs="Times New Roman"/>
          <w:sz w:val="20"/>
          <w:szCs w:val="20"/>
        </w:rPr>
        <w:t>projelerin</w:t>
      </w:r>
      <w:r w:rsidR="007C4A74" w:rsidRPr="00E95B0C">
        <w:rPr>
          <w:rFonts w:ascii="Verdana" w:eastAsia="Times New Roman" w:hAnsi="Verdana" w:cs="Times New Roman"/>
          <w:sz w:val="20"/>
          <w:szCs w:val="20"/>
        </w:rPr>
        <w:t>in</w:t>
      </w:r>
      <w:r w:rsidRPr="00E95B0C">
        <w:rPr>
          <w:rFonts w:ascii="Verdana" w:eastAsia="Times New Roman" w:hAnsi="Verdana" w:cs="Times New Roman"/>
          <w:sz w:val="20"/>
          <w:szCs w:val="20"/>
        </w:rPr>
        <w:t xml:space="preserve"> metrajları, Çevre ve Şehircilik Bakanlığı</w:t>
      </w:r>
      <w:r w:rsidR="007109B5">
        <w:rPr>
          <w:rFonts w:ascii="Verdana" w:eastAsia="Times New Roman" w:hAnsi="Verdana" w:cs="Times New Roman"/>
          <w:sz w:val="20"/>
          <w:szCs w:val="20"/>
        </w:rPr>
        <w:t xml:space="preserve"> veya benzer kurumların</w:t>
      </w:r>
      <w:r w:rsidRPr="00E95B0C">
        <w:rPr>
          <w:rFonts w:ascii="Verdana" w:eastAsia="Times New Roman" w:hAnsi="Verdana" w:cs="Times New Roman"/>
          <w:sz w:val="20"/>
          <w:szCs w:val="20"/>
        </w:rPr>
        <w:t xml:space="preserve"> birim fiyat poz tariflerine göre çıkarılacak, yaklaşık maliyet icmali, mahal listeleri ve teknik şartnameleri hazırlanacaktır.</w:t>
      </w:r>
    </w:p>
    <w:p w:rsidR="001B60C3" w:rsidRPr="00BF2438" w:rsidRDefault="00FD55FD" w:rsidP="00D83B1F">
      <w:pPr>
        <w:pStyle w:val="ListeParagraf"/>
        <w:numPr>
          <w:ilvl w:val="0"/>
          <w:numId w:val="8"/>
        </w:numPr>
        <w:spacing w:after="0" w:line="100" w:lineRule="atLeast"/>
        <w:ind w:left="567"/>
        <w:jc w:val="both"/>
        <w:rPr>
          <w:rFonts w:ascii="Verdana" w:hAnsi="Verdana"/>
          <w:sz w:val="20"/>
          <w:szCs w:val="20"/>
        </w:rPr>
      </w:pPr>
      <w:r w:rsidRPr="00BF2438">
        <w:rPr>
          <w:rFonts w:ascii="Verdana" w:eastAsia="Times New Roman" w:hAnsi="Verdana" w:cs="Times New Roman"/>
          <w:sz w:val="20"/>
          <w:szCs w:val="20"/>
        </w:rPr>
        <w:t>Yapılacak olan projelerin sistem seçimi, çalışması ve belirtilmesi gereken hususlar, rapor şeklinde hazırlanacaktır.</w:t>
      </w:r>
    </w:p>
    <w:p w:rsidR="001B60C3" w:rsidRPr="00BF2438" w:rsidRDefault="00FD55FD" w:rsidP="00D83B1F">
      <w:pPr>
        <w:pStyle w:val="ListeParagraf"/>
        <w:numPr>
          <w:ilvl w:val="0"/>
          <w:numId w:val="8"/>
        </w:numPr>
        <w:spacing w:after="0" w:line="100" w:lineRule="atLeast"/>
        <w:ind w:left="567"/>
        <w:jc w:val="both"/>
        <w:rPr>
          <w:rFonts w:ascii="Verdana" w:hAnsi="Verdana"/>
          <w:sz w:val="20"/>
          <w:szCs w:val="20"/>
        </w:rPr>
      </w:pPr>
      <w:r w:rsidRPr="00BF2438">
        <w:rPr>
          <w:rFonts w:ascii="Verdana" w:eastAsia="Times New Roman" w:hAnsi="Verdana" w:cs="Times New Roman"/>
          <w:sz w:val="20"/>
          <w:szCs w:val="20"/>
        </w:rPr>
        <w:t>Projelerin tamamı Uygulama Projesi olarak ve 1/50 ölçekte hazırlanacak, bütün kesit ve detaylar gösterilecektir.</w:t>
      </w:r>
    </w:p>
    <w:p w:rsidR="001B60C3" w:rsidRPr="00BF2438" w:rsidRDefault="00FD55FD" w:rsidP="00D83B1F">
      <w:pPr>
        <w:pStyle w:val="ListeParagraf"/>
        <w:numPr>
          <w:ilvl w:val="0"/>
          <w:numId w:val="8"/>
        </w:numPr>
        <w:spacing w:after="0" w:line="100" w:lineRule="atLeast"/>
        <w:ind w:left="567"/>
        <w:jc w:val="both"/>
        <w:rPr>
          <w:rFonts w:ascii="Verdana" w:hAnsi="Verdana"/>
          <w:sz w:val="20"/>
          <w:szCs w:val="20"/>
        </w:rPr>
      </w:pPr>
      <w:r w:rsidRPr="00BF2438">
        <w:rPr>
          <w:rFonts w:ascii="Verdana" w:eastAsia="Times New Roman" w:hAnsi="Verdana" w:cs="Times New Roman"/>
          <w:sz w:val="20"/>
          <w:szCs w:val="20"/>
        </w:rPr>
        <w:t>Birim fiyat pozu olmayan imalat kalemlerinde, piyasa fiyat soruşturması yapılarak veya proforma fatura alarak özel poz oluşturulacaktır.</w:t>
      </w:r>
    </w:p>
    <w:p w:rsidR="001B60C3" w:rsidRPr="00BF2438" w:rsidRDefault="00FD55FD" w:rsidP="00D83B1F">
      <w:pPr>
        <w:pStyle w:val="ListeParagraf"/>
        <w:numPr>
          <w:ilvl w:val="0"/>
          <w:numId w:val="8"/>
        </w:numPr>
        <w:spacing w:after="0" w:line="100" w:lineRule="atLeast"/>
        <w:ind w:left="567"/>
        <w:jc w:val="both"/>
        <w:rPr>
          <w:rFonts w:ascii="Verdana" w:hAnsi="Verdana"/>
          <w:sz w:val="20"/>
          <w:szCs w:val="20"/>
        </w:rPr>
      </w:pPr>
      <w:r w:rsidRPr="00BF2438">
        <w:rPr>
          <w:rFonts w:ascii="Verdana" w:eastAsia="Times New Roman" w:hAnsi="Verdana" w:cs="Times New Roman"/>
          <w:sz w:val="20"/>
          <w:szCs w:val="20"/>
        </w:rPr>
        <w:t>Projelerin tamamı, ilgili TSE ve yönetmeliklere göre tasarlanacak ve projelendirilecektir.</w:t>
      </w:r>
    </w:p>
    <w:p w:rsidR="001B60C3" w:rsidRPr="00BF2438" w:rsidRDefault="00FD55FD" w:rsidP="00D83B1F">
      <w:pPr>
        <w:pStyle w:val="ListeParagraf"/>
        <w:numPr>
          <w:ilvl w:val="0"/>
          <w:numId w:val="8"/>
        </w:numPr>
        <w:spacing w:after="0" w:line="100" w:lineRule="atLeast"/>
        <w:ind w:left="567"/>
        <w:jc w:val="both"/>
        <w:rPr>
          <w:rFonts w:ascii="Verdana" w:hAnsi="Verdana"/>
          <w:sz w:val="20"/>
          <w:szCs w:val="20"/>
        </w:rPr>
      </w:pPr>
      <w:r w:rsidRPr="00BF2438">
        <w:rPr>
          <w:rFonts w:ascii="Verdana" w:eastAsia="Times New Roman" w:hAnsi="Verdana" w:cs="Times New Roman"/>
          <w:sz w:val="20"/>
          <w:szCs w:val="20"/>
        </w:rPr>
        <w:t>Projeler ozalit çıktıları alınacak ve imzalı olacak şekilde teslim edilecektir.</w:t>
      </w:r>
    </w:p>
    <w:p w:rsidR="001B60C3" w:rsidRPr="00BF2438" w:rsidRDefault="00FD55FD" w:rsidP="00D83B1F">
      <w:pPr>
        <w:pStyle w:val="ListeParagraf"/>
        <w:numPr>
          <w:ilvl w:val="0"/>
          <w:numId w:val="8"/>
        </w:numPr>
        <w:spacing w:after="0" w:line="100" w:lineRule="atLeast"/>
        <w:ind w:left="567"/>
        <w:jc w:val="both"/>
        <w:rPr>
          <w:rFonts w:ascii="Verdana" w:hAnsi="Verdana"/>
          <w:sz w:val="20"/>
          <w:szCs w:val="20"/>
        </w:rPr>
      </w:pPr>
      <w:r w:rsidRPr="00BF2438">
        <w:rPr>
          <w:rFonts w:ascii="Verdana" w:eastAsia="Times New Roman" w:hAnsi="Verdana" w:cs="Times New Roman"/>
          <w:sz w:val="20"/>
          <w:szCs w:val="20"/>
        </w:rPr>
        <w:t>Projelerin tamamı dijital ortamda cd ye aktarılacak ve idareye teslim edilecektir.</w:t>
      </w:r>
    </w:p>
    <w:p w:rsidR="001B60C3" w:rsidRPr="00BF2438" w:rsidRDefault="00FD55FD" w:rsidP="00D83B1F">
      <w:pPr>
        <w:pStyle w:val="ListeParagraf"/>
        <w:numPr>
          <w:ilvl w:val="0"/>
          <w:numId w:val="8"/>
        </w:numPr>
        <w:spacing w:after="0" w:line="100" w:lineRule="atLeast"/>
        <w:ind w:left="567"/>
        <w:jc w:val="both"/>
        <w:rPr>
          <w:rFonts w:ascii="Verdana" w:hAnsi="Verdana"/>
          <w:sz w:val="20"/>
          <w:szCs w:val="20"/>
        </w:rPr>
      </w:pPr>
      <w:r w:rsidRPr="00BF2438">
        <w:rPr>
          <w:rFonts w:ascii="Verdana" w:eastAsia="Times New Roman" w:hAnsi="Verdana" w:cs="Times New Roman"/>
          <w:sz w:val="20"/>
          <w:szCs w:val="20"/>
        </w:rPr>
        <w:t>Projelerin yapımı esnasında, idareden görüş alınacak ve irtibat halinde olunacaktır.</w:t>
      </w:r>
    </w:p>
    <w:p w:rsidR="001B60C3" w:rsidRPr="00BF2438" w:rsidRDefault="001B60C3" w:rsidP="00D83B1F">
      <w:pPr>
        <w:pStyle w:val="Metingvdesigirintisi"/>
        <w:spacing w:after="0"/>
        <w:ind w:right="-143" w:firstLine="0"/>
        <w:jc w:val="both"/>
        <w:rPr>
          <w:rFonts w:ascii="Verdana" w:hAnsi="Verdana"/>
          <w:sz w:val="20"/>
        </w:rPr>
      </w:pPr>
    </w:p>
    <w:p w:rsidR="001B60C3" w:rsidRPr="00BF2438" w:rsidRDefault="00FD55FD" w:rsidP="00D83B1F">
      <w:pPr>
        <w:pStyle w:val="Metingvdesigirintisi"/>
        <w:spacing w:after="0"/>
        <w:ind w:left="540" w:right="-143" w:firstLine="0"/>
        <w:jc w:val="both"/>
        <w:rPr>
          <w:rFonts w:ascii="Verdana" w:hAnsi="Verdana"/>
          <w:sz w:val="20"/>
        </w:rPr>
      </w:pPr>
      <w:r w:rsidRPr="00BF2438">
        <w:rPr>
          <w:rFonts w:ascii="Verdana" w:hAnsi="Verdana"/>
          <w:b/>
          <w:color w:val="800000"/>
          <w:sz w:val="20"/>
        </w:rPr>
        <w:t>MADDE 2.C.</w:t>
      </w:r>
      <w:r w:rsidR="002C55A1">
        <w:rPr>
          <w:rFonts w:ascii="Verdana" w:hAnsi="Verdana"/>
          <w:b/>
          <w:color w:val="800000"/>
          <w:sz w:val="20"/>
        </w:rPr>
        <w:t>5</w:t>
      </w:r>
      <w:r w:rsidRPr="00BF2438">
        <w:rPr>
          <w:rFonts w:ascii="Verdana" w:hAnsi="Verdana"/>
          <w:b/>
          <w:color w:val="800000"/>
          <w:sz w:val="20"/>
        </w:rPr>
        <w:t>- Detaylar:</w:t>
      </w:r>
    </w:p>
    <w:p w:rsidR="001B60C3" w:rsidRDefault="00FD55FD" w:rsidP="00D83B1F">
      <w:pPr>
        <w:pStyle w:val="Varsaylan"/>
        <w:spacing w:after="0"/>
        <w:ind w:firstLine="708"/>
        <w:jc w:val="both"/>
        <w:rPr>
          <w:rFonts w:ascii="Verdana" w:hAnsi="Verdana" w:cs="Times New Roman"/>
          <w:sz w:val="20"/>
          <w:szCs w:val="20"/>
        </w:rPr>
      </w:pPr>
      <w:r w:rsidRPr="00BF2438">
        <w:rPr>
          <w:rFonts w:ascii="Verdana" w:hAnsi="Verdana" w:cs="Times New Roman"/>
          <w:sz w:val="20"/>
          <w:szCs w:val="20"/>
        </w:rPr>
        <w:t xml:space="preserve">Planlama alanına ait uygulama projelerinin, kesin proje safhasında düzenlenip idarece onanmış olan detay listesindeki eleman ve mahallerin listede belirtilen ölçülerde detaylarını kapsayan ve 1/50, 1/20, 1/10, 1/5, 1/2 ve 1/1 ölçeklerinde düzenlenen bölümüdür. Uygulama projesi çalışmaları ile birlikte yürütülen, uygulama projelerine uygun olarak hazırlanan, kolayca inşa edilebilmesi için yapının özellik gösteren ve özen gösterilerek yapılması istenen bölümlerinin, bu bölümlerde kullanılan malzeme ve imalatların açılımları, özellikleri ve birleşme detaylarını, ayrıntılı </w:t>
      </w:r>
      <w:r w:rsidRPr="00BF2438">
        <w:rPr>
          <w:rFonts w:ascii="Verdana" w:hAnsi="Verdana" w:cs="Times New Roman"/>
          <w:sz w:val="20"/>
          <w:szCs w:val="20"/>
        </w:rPr>
        <w:lastRenderedPageBreak/>
        <w:t>ölçülerini, detaylarla ilgili tüm referanslarını içeren, büroda ve şantiyede kullanılabilecek nitelikte ve kolayca anlaşılabilir çizim tekniği ile standartlara uygun olarak hazırlanacaktır. Sistem ve montaj detayları, (cephe, çatı, temel, vb) en az plan, kesit ve görünüş olarak ifade edilir.</w:t>
      </w:r>
    </w:p>
    <w:p w:rsidR="004354DF" w:rsidRDefault="004354DF" w:rsidP="00D83B1F">
      <w:pPr>
        <w:pStyle w:val="Varsaylan"/>
        <w:spacing w:after="0"/>
        <w:ind w:firstLine="708"/>
        <w:jc w:val="both"/>
        <w:rPr>
          <w:rFonts w:ascii="Verdana" w:hAnsi="Verdana" w:cs="Times New Roman"/>
          <w:sz w:val="20"/>
          <w:szCs w:val="20"/>
        </w:rPr>
      </w:pPr>
    </w:p>
    <w:p w:rsidR="004354DF" w:rsidRPr="00BF2438" w:rsidRDefault="004354DF" w:rsidP="004354DF">
      <w:pPr>
        <w:pStyle w:val="Metingvdesigirintisi"/>
        <w:spacing w:after="0"/>
        <w:ind w:left="540" w:right="-143" w:firstLine="0"/>
        <w:jc w:val="both"/>
        <w:rPr>
          <w:rFonts w:ascii="Verdana" w:hAnsi="Verdana"/>
          <w:sz w:val="20"/>
        </w:rPr>
      </w:pPr>
      <w:r w:rsidRPr="00BF2438">
        <w:rPr>
          <w:rFonts w:ascii="Verdana" w:hAnsi="Verdana"/>
          <w:b/>
          <w:color w:val="800000"/>
          <w:sz w:val="20"/>
        </w:rPr>
        <w:t>MADDE 2.C.</w:t>
      </w:r>
      <w:r w:rsidR="002C55A1">
        <w:rPr>
          <w:rFonts w:ascii="Verdana" w:hAnsi="Verdana"/>
          <w:b/>
          <w:color w:val="800000"/>
          <w:sz w:val="20"/>
        </w:rPr>
        <w:t>6</w:t>
      </w:r>
      <w:r w:rsidRPr="00BF2438">
        <w:rPr>
          <w:rFonts w:ascii="Verdana" w:hAnsi="Verdana"/>
          <w:b/>
          <w:color w:val="800000"/>
          <w:sz w:val="20"/>
        </w:rPr>
        <w:t xml:space="preserve">- </w:t>
      </w:r>
      <w:r>
        <w:rPr>
          <w:rFonts w:ascii="Verdana" w:hAnsi="Verdana"/>
          <w:b/>
          <w:color w:val="800000"/>
          <w:sz w:val="20"/>
        </w:rPr>
        <w:t>Zemin Etüdü</w:t>
      </w:r>
      <w:r w:rsidR="007F4801">
        <w:rPr>
          <w:rFonts w:ascii="Verdana" w:hAnsi="Verdana"/>
          <w:b/>
          <w:color w:val="800000"/>
          <w:sz w:val="20"/>
        </w:rPr>
        <w:t xml:space="preserve"> ve Harita Çalışmaları</w:t>
      </w:r>
      <w:r w:rsidRPr="00BF2438">
        <w:rPr>
          <w:rFonts w:ascii="Verdana" w:hAnsi="Verdana"/>
          <w:b/>
          <w:color w:val="800000"/>
          <w:sz w:val="20"/>
        </w:rPr>
        <w:t>:</w:t>
      </w:r>
    </w:p>
    <w:p w:rsidR="004354DF" w:rsidRDefault="004354DF" w:rsidP="00D83B1F">
      <w:pPr>
        <w:pStyle w:val="Varsaylan"/>
        <w:spacing w:after="0"/>
        <w:ind w:firstLine="708"/>
        <w:jc w:val="both"/>
        <w:rPr>
          <w:rFonts w:ascii="Verdana" w:hAnsi="Verdana"/>
          <w:sz w:val="20"/>
          <w:szCs w:val="20"/>
        </w:rPr>
      </w:pPr>
    </w:p>
    <w:p w:rsidR="004354DF" w:rsidRDefault="007F4801" w:rsidP="007F4801">
      <w:pPr>
        <w:pStyle w:val="Varsaylan"/>
        <w:spacing w:after="0"/>
        <w:ind w:firstLine="708"/>
        <w:jc w:val="both"/>
        <w:rPr>
          <w:rFonts w:ascii="Verdana" w:hAnsi="Verdana" w:cs="Times New Roman"/>
          <w:sz w:val="20"/>
          <w:szCs w:val="20"/>
        </w:rPr>
      </w:pPr>
      <w:r>
        <w:rPr>
          <w:rFonts w:ascii="Verdana" w:hAnsi="Verdana" w:cs="Times New Roman"/>
          <w:sz w:val="20"/>
          <w:szCs w:val="20"/>
        </w:rPr>
        <w:t>Projenin uygulanacağı arsaya ait zemin etüt çalışmaları ve plankote çalışmaları bu işin kapsamı dışındadır.</w:t>
      </w:r>
    </w:p>
    <w:p w:rsidR="007F4801" w:rsidRDefault="007F4801" w:rsidP="007F4801">
      <w:pPr>
        <w:pStyle w:val="Varsaylan"/>
        <w:spacing w:after="0"/>
        <w:ind w:firstLine="708"/>
        <w:jc w:val="both"/>
        <w:rPr>
          <w:sz w:val="22"/>
        </w:rPr>
      </w:pPr>
      <w:r>
        <w:rPr>
          <w:rFonts w:ascii="Verdana" w:hAnsi="Verdana" w:cs="Times New Roman"/>
          <w:sz w:val="20"/>
          <w:szCs w:val="20"/>
        </w:rPr>
        <w:t xml:space="preserve">Zemin etüt raporu ve arsaya ait plankote kurum tarafından yüklenici firmaya verilecektir. </w:t>
      </w:r>
    </w:p>
    <w:p w:rsidR="001B60C3" w:rsidRPr="00BF2438" w:rsidRDefault="001B60C3" w:rsidP="004354DF">
      <w:pPr>
        <w:pStyle w:val="Metingvdesigirintisi"/>
        <w:spacing w:after="0"/>
        <w:ind w:left="0" w:right="-143" w:firstLine="0"/>
        <w:jc w:val="both"/>
        <w:rPr>
          <w:rFonts w:ascii="Verdana" w:hAnsi="Verdana"/>
          <w:sz w:val="20"/>
        </w:rPr>
      </w:pPr>
    </w:p>
    <w:p w:rsidR="001B60C3" w:rsidRPr="00BF2438" w:rsidRDefault="00FD55FD" w:rsidP="00D83B1F">
      <w:pPr>
        <w:pStyle w:val="Varsaylan"/>
        <w:spacing w:after="0"/>
        <w:ind w:left="360"/>
        <w:jc w:val="both"/>
        <w:rPr>
          <w:rFonts w:ascii="Verdana" w:hAnsi="Verdana"/>
          <w:sz w:val="20"/>
          <w:szCs w:val="20"/>
        </w:rPr>
      </w:pPr>
      <w:r w:rsidRPr="00BF2438">
        <w:rPr>
          <w:rFonts w:ascii="Verdana" w:hAnsi="Verdana"/>
          <w:b/>
          <w:color w:val="548DD4"/>
          <w:sz w:val="20"/>
          <w:szCs w:val="20"/>
          <w:u w:val="single"/>
        </w:rPr>
        <w:t>MADDE 2.D- KEŞİF DOSYALARININ HAZIRLANMASI</w:t>
      </w:r>
    </w:p>
    <w:p w:rsidR="001B60C3" w:rsidRPr="00BF2438" w:rsidRDefault="001B60C3" w:rsidP="00D83B1F">
      <w:pPr>
        <w:pStyle w:val="Varsaylan"/>
        <w:spacing w:after="0"/>
        <w:ind w:left="360"/>
        <w:jc w:val="both"/>
        <w:rPr>
          <w:rFonts w:ascii="Verdana" w:hAnsi="Verdana"/>
          <w:sz w:val="20"/>
          <w:szCs w:val="20"/>
        </w:rPr>
      </w:pPr>
    </w:p>
    <w:p w:rsidR="001B60C3" w:rsidRPr="00BF2438" w:rsidRDefault="00FD55FD" w:rsidP="00D83B1F">
      <w:pPr>
        <w:pStyle w:val="Varsaylan"/>
        <w:spacing w:after="0"/>
        <w:ind w:firstLine="360"/>
        <w:jc w:val="both"/>
        <w:rPr>
          <w:rFonts w:ascii="Verdana" w:hAnsi="Verdana"/>
          <w:sz w:val="20"/>
          <w:szCs w:val="20"/>
        </w:rPr>
      </w:pPr>
      <w:r w:rsidRPr="00BF2438">
        <w:rPr>
          <w:rFonts w:ascii="Verdana" w:hAnsi="Verdana"/>
          <w:b/>
          <w:color w:val="800000"/>
          <w:sz w:val="20"/>
          <w:szCs w:val="20"/>
        </w:rPr>
        <w:t xml:space="preserve">     MADDE 2.D.1- MAHAL LİSTELERİNİN HAZIRLANMASI</w:t>
      </w:r>
    </w:p>
    <w:p w:rsidR="001B60C3" w:rsidRPr="00BF2438" w:rsidRDefault="00FD55FD" w:rsidP="00D83B1F">
      <w:pPr>
        <w:pStyle w:val="Varsaylan"/>
        <w:numPr>
          <w:ilvl w:val="0"/>
          <w:numId w:val="6"/>
        </w:numPr>
        <w:spacing w:after="0"/>
        <w:jc w:val="both"/>
        <w:rPr>
          <w:rFonts w:ascii="Verdana" w:hAnsi="Verdana"/>
          <w:sz w:val="20"/>
          <w:szCs w:val="20"/>
        </w:rPr>
      </w:pPr>
      <w:r w:rsidRPr="00BF2438">
        <w:rPr>
          <w:rFonts w:ascii="Verdana" w:hAnsi="Verdana"/>
          <w:sz w:val="20"/>
          <w:szCs w:val="20"/>
        </w:rPr>
        <w:t>Her proje dalı için(mimarlık, elektrik, makine</w:t>
      </w:r>
      <w:r w:rsidR="007109B5">
        <w:rPr>
          <w:rFonts w:ascii="Verdana" w:hAnsi="Verdana"/>
          <w:sz w:val="20"/>
          <w:szCs w:val="20"/>
        </w:rPr>
        <w:t>,inşaat</w:t>
      </w:r>
      <w:r w:rsidRPr="00BF2438">
        <w:rPr>
          <w:rFonts w:ascii="Verdana" w:hAnsi="Verdana"/>
          <w:sz w:val="20"/>
          <w:szCs w:val="20"/>
        </w:rPr>
        <w:t>)  ayrı ayrı mahal listeleri hazırlanacaktır.</w:t>
      </w:r>
    </w:p>
    <w:p w:rsidR="001B60C3" w:rsidRPr="00BF2438" w:rsidRDefault="00FD55FD" w:rsidP="00D83B1F">
      <w:pPr>
        <w:pStyle w:val="Varsaylan"/>
        <w:numPr>
          <w:ilvl w:val="0"/>
          <w:numId w:val="6"/>
        </w:numPr>
        <w:spacing w:after="0"/>
        <w:jc w:val="both"/>
        <w:rPr>
          <w:rFonts w:ascii="Verdana" w:hAnsi="Verdana"/>
          <w:sz w:val="20"/>
          <w:szCs w:val="20"/>
        </w:rPr>
      </w:pPr>
      <w:r w:rsidRPr="00BF2438">
        <w:rPr>
          <w:rFonts w:ascii="Verdana" w:hAnsi="Verdana"/>
          <w:sz w:val="20"/>
          <w:szCs w:val="20"/>
        </w:rPr>
        <w:t>Her mahalde kullanılan imalat kalemlerinin isimleri ve poz numaraları belirtilecektir.</w:t>
      </w:r>
    </w:p>
    <w:p w:rsidR="001B60C3" w:rsidRPr="00BF2438" w:rsidRDefault="00FD55FD" w:rsidP="00D83B1F">
      <w:pPr>
        <w:pStyle w:val="Varsaylan"/>
        <w:numPr>
          <w:ilvl w:val="0"/>
          <w:numId w:val="6"/>
        </w:numPr>
        <w:spacing w:after="0"/>
        <w:jc w:val="both"/>
        <w:rPr>
          <w:rFonts w:ascii="Verdana" w:hAnsi="Verdana"/>
          <w:sz w:val="20"/>
          <w:szCs w:val="20"/>
        </w:rPr>
      </w:pPr>
      <w:r w:rsidRPr="00BF2438">
        <w:rPr>
          <w:rFonts w:ascii="Verdana" w:hAnsi="Verdana"/>
          <w:sz w:val="20"/>
          <w:szCs w:val="20"/>
        </w:rPr>
        <w:t>Mahal listeleri hem proje üzerinde hem de ayrı çıktı olarak verilecektir.</w:t>
      </w:r>
    </w:p>
    <w:p w:rsidR="001B60C3" w:rsidRPr="00BF2438" w:rsidRDefault="001B60C3" w:rsidP="00D83B1F">
      <w:pPr>
        <w:pStyle w:val="Varsaylan"/>
        <w:spacing w:after="0"/>
        <w:jc w:val="both"/>
        <w:rPr>
          <w:rFonts w:ascii="Verdana" w:hAnsi="Verdana"/>
          <w:sz w:val="20"/>
          <w:szCs w:val="20"/>
        </w:rPr>
      </w:pPr>
    </w:p>
    <w:p w:rsidR="001B60C3" w:rsidRPr="00BF2438" w:rsidRDefault="00FD55FD" w:rsidP="00D83B1F">
      <w:pPr>
        <w:pStyle w:val="Varsaylan"/>
        <w:spacing w:after="0"/>
        <w:ind w:left="1980" w:hanging="1380"/>
        <w:rPr>
          <w:rFonts w:ascii="Verdana" w:hAnsi="Verdana"/>
          <w:sz w:val="20"/>
          <w:szCs w:val="20"/>
        </w:rPr>
      </w:pPr>
      <w:r w:rsidRPr="00BF2438">
        <w:rPr>
          <w:rFonts w:ascii="Verdana" w:hAnsi="Verdana"/>
          <w:b/>
          <w:color w:val="800000"/>
          <w:sz w:val="20"/>
          <w:szCs w:val="20"/>
        </w:rPr>
        <w:t>MADDE 2.D.2- ÖZEL İMALAT FİYATLARININ VE TARİFLERİNİN OLUŞTURULMASI</w:t>
      </w:r>
    </w:p>
    <w:p w:rsidR="001B60C3" w:rsidRPr="00BF2438" w:rsidRDefault="00FD55FD" w:rsidP="00D83B1F">
      <w:pPr>
        <w:pStyle w:val="Varsaylan"/>
        <w:numPr>
          <w:ilvl w:val="0"/>
          <w:numId w:val="2"/>
        </w:numPr>
        <w:spacing w:after="0"/>
        <w:jc w:val="both"/>
        <w:rPr>
          <w:rFonts w:ascii="Verdana" w:hAnsi="Verdana"/>
          <w:sz w:val="20"/>
          <w:szCs w:val="20"/>
        </w:rPr>
      </w:pPr>
      <w:r w:rsidRPr="00BF2438">
        <w:rPr>
          <w:rFonts w:ascii="Verdana" w:hAnsi="Verdana"/>
          <w:sz w:val="20"/>
          <w:szCs w:val="20"/>
        </w:rPr>
        <w:t>Kamu kurumlarının poz tariflerine uymayan imalatlar için özel poz tarifleri ve fiyat analizleri oluşturulacaktır.</w:t>
      </w:r>
    </w:p>
    <w:p w:rsidR="001B60C3" w:rsidRPr="00BF2438" w:rsidRDefault="00FD55FD" w:rsidP="00D83B1F">
      <w:pPr>
        <w:pStyle w:val="Varsaylan"/>
        <w:numPr>
          <w:ilvl w:val="0"/>
          <w:numId w:val="2"/>
        </w:numPr>
        <w:spacing w:after="0"/>
        <w:jc w:val="both"/>
        <w:rPr>
          <w:rFonts w:ascii="Verdana" w:hAnsi="Verdana"/>
          <w:sz w:val="20"/>
          <w:szCs w:val="20"/>
        </w:rPr>
      </w:pPr>
      <w:r w:rsidRPr="00BF2438">
        <w:rPr>
          <w:rFonts w:ascii="Verdana" w:hAnsi="Verdana"/>
          <w:sz w:val="20"/>
          <w:szCs w:val="20"/>
        </w:rPr>
        <w:t xml:space="preserve">Oluşturulacak yeni pozların tarifleri </w:t>
      </w:r>
      <w:r w:rsidR="00C6657A">
        <w:rPr>
          <w:rFonts w:ascii="Verdana" w:hAnsi="Verdana"/>
          <w:sz w:val="20"/>
          <w:szCs w:val="20"/>
        </w:rPr>
        <w:t>Çevre ve Şehircilik</w:t>
      </w:r>
      <w:r w:rsidR="00C6657A" w:rsidRPr="00BF2438">
        <w:rPr>
          <w:rFonts w:ascii="Verdana" w:hAnsi="Verdana"/>
          <w:sz w:val="20"/>
          <w:szCs w:val="20"/>
        </w:rPr>
        <w:t xml:space="preserve"> Bakanlığı</w:t>
      </w:r>
      <w:r w:rsidRPr="00BF2438">
        <w:rPr>
          <w:rFonts w:ascii="Verdana" w:hAnsi="Verdana"/>
          <w:sz w:val="20"/>
          <w:szCs w:val="20"/>
        </w:rPr>
        <w:t xml:space="preserve"> poz tariflerine uygun şekilde yapılacaktır.</w:t>
      </w:r>
    </w:p>
    <w:p w:rsidR="001B60C3" w:rsidRPr="00BF2438" w:rsidRDefault="00FD55FD" w:rsidP="00D83B1F">
      <w:pPr>
        <w:pStyle w:val="Varsaylan"/>
        <w:numPr>
          <w:ilvl w:val="0"/>
          <w:numId w:val="2"/>
        </w:numPr>
        <w:spacing w:after="0"/>
        <w:jc w:val="both"/>
        <w:rPr>
          <w:rFonts w:ascii="Verdana" w:hAnsi="Verdana"/>
          <w:sz w:val="20"/>
          <w:szCs w:val="20"/>
        </w:rPr>
      </w:pPr>
      <w:r w:rsidRPr="00BF2438">
        <w:rPr>
          <w:rFonts w:ascii="Verdana" w:hAnsi="Verdana"/>
          <w:sz w:val="20"/>
          <w:szCs w:val="20"/>
        </w:rPr>
        <w:t>Bu poz tarifleri kullanılacak malzemelerin nitelikleri, imalatın yapım şekli, birim fiyata esas metrajın nasıl yapılacağını v.b. içerecektir.</w:t>
      </w:r>
    </w:p>
    <w:p w:rsidR="001B60C3" w:rsidRPr="00BF2438" w:rsidRDefault="00FD55FD" w:rsidP="00D83B1F">
      <w:pPr>
        <w:pStyle w:val="Varsaylan"/>
        <w:numPr>
          <w:ilvl w:val="0"/>
          <w:numId w:val="2"/>
        </w:numPr>
        <w:spacing w:after="0"/>
        <w:jc w:val="both"/>
        <w:rPr>
          <w:rFonts w:ascii="Verdana" w:hAnsi="Verdana"/>
          <w:sz w:val="20"/>
          <w:szCs w:val="20"/>
        </w:rPr>
      </w:pPr>
      <w:r w:rsidRPr="00BF2438">
        <w:rPr>
          <w:rFonts w:ascii="Verdana" w:hAnsi="Verdana"/>
          <w:sz w:val="20"/>
          <w:szCs w:val="20"/>
        </w:rPr>
        <w:t xml:space="preserve">Fiyat analizleri </w:t>
      </w:r>
      <w:r w:rsidR="00D95C1D">
        <w:rPr>
          <w:rFonts w:ascii="Verdana" w:hAnsi="Verdana"/>
          <w:sz w:val="20"/>
          <w:szCs w:val="20"/>
        </w:rPr>
        <w:t>Çevre ve Şehircilik</w:t>
      </w:r>
      <w:r w:rsidRPr="00BF2438">
        <w:rPr>
          <w:rFonts w:ascii="Verdana" w:hAnsi="Verdana"/>
          <w:sz w:val="20"/>
          <w:szCs w:val="20"/>
        </w:rPr>
        <w:t xml:space="preserve"> Bakanlığı analiz yöntemleri ile kamu kurumlarına ait tüm birim fiyatlar kullanılarak, birim fiyat kitaplarından analiz yöntemi ile yapılacaktır. Bu yöntemle yapılamayanlarda piyasadan soruşturma yapılarak oluşturulacak ve bu araştırma formları ile fiyat alınan firmaların üzerlerinde onayları bulunan şartnameler </w:t>
      </w:r>
      <w:r w:rsidR="007F4801">
        <w:rPr>
          <w:rFonts w:ascii="Verdana" w:hAnsi="Verdana"/>
          <w:sz w:val="20"/>
          <w:szCs w:val="20"/>
        </w:rPr>
        <w:t>Ağrı İl Milli Eğitim Müdürlüğü'</w:t>
      </w:r>
      <w:r w:rsidRPr="00BF2438">
        <w:rPr>
          <w:rFonts w:ascii="Verdana" w:hAnsi="Verdana"/>
          <w:sz w:val="20"/>
          <w:szCs w:val="20"/>
        </w:rPr>
        <w:t>ne teslim edilecektir.</w:t>
      </w:r>
    </w:p>
    <w:p w:rsidR="001B60C3" w:rsidRDefault="001B60C3" w:rsidP="004354DF">
      <w:pPr>
        <w:pStyle w:val="Varsaylan"/>
        <w:spacing w:after="0"/>
        <w:jc w:val="both"/>
        <w:rPr>
          <w:rFonts w:ascii="Verdana" w:hAnsi="Verdana"/>
          <w:sz w:val="20"/>
          <w:szCs w:val="20"/>
        </w:rPr>
      </w:pPr>
    </w:p>
    <w:p w:rsidR="007F4801" w:rsidRDefault="007F4801" w:rsidP="004354DF">
      <w:pPr>
        <w:pStyle w:val="Varsaylan"/>
        <w:spacing w:after="0"/>
        <w:jc w:val="both"/>
        <w:rPr>
          <w:rFonts w:ascii="Verdana" w:hAnsi="Verdana"/>
          <w:sz w:val="20"/>
          <w:szCs w:val="20"/>
        </w:rPr>
      </w:pPr>
    </w:p>
    <w:p w:rsidR="007F4801" w:rsidRDefault="007F4801" w:rsidP="004354DF">
      <w:pPr>
        <w:pStyle w:val="Varsaylan"/>
        <w:spacing w:after="0"/>
        <w:jc w:val="both"/>
        <w:rPr>
          <w:rFonts w:ascii="Verdana" w:hAnsi="Verdana"/>
          <w:sz w:val="20"/>
          <w:szCs w:val="20"/>
        </w:rPr>
      </w:pPr>
    </w:p>
    <w:p w:rsidR="001B60C3" w:rsidRPr="00BF2438" w:rsidRDefault="00FD55FD" w:rsidP="00D83B1F">
      <w:pPr>
        <w:pStyle w:val="Varsaylan"/>
        <w:spacing w:after="0"/>
        <w:ind w:firstLine="540"/>
        <w:jc w:val="both"/>
        <w:rPr>
          <w:rFonts w:ascii="Verdana" w:hAnsi="Verdana"/>
          <w:sz w:val="20"/>
          <w:szCs w:val="20"/>
        </w:rPr>
      </w:pPr>
      <w:r w:rsidRPr="00BF2438">
        <w:rPr>
          <w:rFonts w:ascii="Verdana" w:hAnsi="Verdana"/>
          <w:b/>
          <w:color w:val="800000"/>
          <w:sz w:val="20"/>
          <w:szCs w:val="20"/>
        </w:rPr>
        <w:t>MADDE 2.D.</w:t>
      </w:r>
      <w:r w:rsidR="007F4801">
        <w:rPr>
          <w:rFonts w:ascii="Verdana" w:hAnsi="Verdana"/>
          <w:b/>
          <w:color w:val="800000"/>
          <w:sz w:val="20"/>
          <w:szCs w:val="20"/>
        </w:rPr>
        <w:t>3</w:t>
      </w:r>
      <w:r w:rsidRPr="00BF2438">
        <w:rPr>
          <w:rFonts w:ascii="Verdana" w:hAnsi="Verdana"/>
          <w:b/>
          <w:color w:val="800000"/>
          <w:sz w:val="20"/>
          <w:szCs w:val="20"/>
        </w:rPr>
        <w:t>- HER İMALAT KALEMİ İÇİN METRAJ HAZIRLANMASI</w:t>
      </w:r>
    </w:p>
    <w:p w:rsidR="001B60C3" w:rsidRPr="00BF2438" w:rsidRDefault="00FD55FD" w:rsidP="00D83B1F">
      <w:pPr>
        <w:pStyle w:val="Varsaylan"/>
        <w:numPr>
          <w:ilvl w:val="0"/>
          <w:numId w:val="4"/>
        </w:numPr>
        <w:spacing w:after="0"/>
        <w:rPr>
          <w:rFonts w:ascii="Verdana" w:hAnsi="Verdana"/>
          <w:sz w:val="20"/>
          <w:szCs w:val="20"/>
        </w:rPr>
      </w:pPr>
      <w:r w:rsidRPr="00BF2438">
        <w:rPr>
          <w:rFonts w:ascii="Verdana" w:hAnsi="Verdana"/>
          <w:sz w:val="20"/>
          <w:szCs w:val="20"/>
        </w:rPr>
        <w:t>Tüm uygulama projeleri (mimarlık, statik, elektrik, makine</w:t>
      </w:r>
      <w:r w:rsidR="00485F64">
        <w:rPr>
          <w:rFonts w:ascii="Verdana" w:hAnsi="Verdana"/>
          <w:sz w:val="20"/>
          <w:szCs w:val="20"/>
        </w:rPr>
        <w:t>,inşaat</w:t>
      </w:r>
      <w:r w:rsidRPr="00BF2438">
        <w:rPr>
          <w:rFonts w:ascii="Verdana" w:hAnsi="Verdana"/>
          <w:sz w:val="20"/>
          <w:szCs w:val="20"/>
        </w:rPr>
        <w:t>) için ayrı ayrı projelerde kullanılan tüm imalat kalemlerinin metrajları yapılacaktır.</w:t>
      </w:r>
    </w:p>
    <w:p w:rsidR="001B60C3" w:rsidRPr="00BF2438" w:rsidRDefault="00FD55FD" w:rsidP="00D83B1F">
      <w:pPr>
        <w:pStyle w:val="Varsaylan"/>
        <w:numPr>
          <w:ilvl w:val="0"/>
          <w:numId w:val="4"/>
        </w:numPr>
        <w:spacing w:after="0"/>
        <w:rPr>
          <w:rFonts w:ascii="Verdana" w:hAnsi="Verdana"/>
          <w:sz w:val="20"/>
          <w:szCs w:val="20"/>
        </w:rPr>
      </w:pPr>
      <w:r w:rsidRPr="00BF2438">
        <w:rPr>
          <w:rFonts w:ascii="Verdana" w:hAnsi="Verdana"/>
          <w:sz w:val="20"/>
          <w:szCs w:val="20"/>
        </w:rPr>
        <w:t>Metrajlar standart metraj formlarına yapılacaktır.</w:t>
      </w:r>
    </w:p>
    <w:p w:rsidR="001B60C3" w:rsidRPr="00BF2438" w:rsidRDefault="00FD55FD" w:rsidP="00D83B1F">
      <w:pPr>
        <w:pStyle w:val="Varsaylan"/>
        <w:numPr>
          <w:ilvl w:val="0"/>
          <w:numId w:val="4"/>
        </w:numPr>
        <w:spacing w:after="0"/>
        <w:rPr>
          <w:rFonts w:ascii="Verdana" w:hAnsi="Verdana"/>
          <w:sz w:val="20"/>
          <w:szCs w:val="20"/>
        </w:rPr>
      </w:pPr>
      <w:r w:rsidRPr="00BF2438">
        <w:rPr>
          <w:rFonts w:ascii="Verdana" w:hAnsi="Verdana"/>
          <w:sz w:val="20"/>
          <w:szCs w:val="20"/>
        </w:rPr>
        <w:t>Metrajlar kolay anlaşılır ve kontrol edilebilir nitelikte olacaktır.</w:t>
      </w:r>
    </w:p>
    <w:p w:rsidR="001B60C3" w:rsidRPr="00BF2438" w:rsidRDefault="001B60C3" w:rsidP="00D83B1F">
      <w:pPr>
        <w:pStyle w:val="Varsaylan"/>
        <w:spacing w:after="0"/>
        <w:rPr>
          <w:rFonts w:ascii="Verdana" w:hAnsi="Verdana"/>
          <w:sz w:val="20"/>
          <w:szCs w:val="20"/>
        </w:rPr>
      </w:pPr>
    </w:p>
    <w:p w:rsidR="001B60C3" w:rsidRPr="00BF2438" w:rsidRDefault="00FD55FD" w:rsidP="00D83B1F">
      <w:pPr>
        <w:pStyle w:val="Varsaylan"/>
        <w:spacing w:after="0"/>
        <w:ind w:firstLine="540"/>
        <w:jc w:val="both"/>
        <w:rPr>
          <w:rFonts w:ascii="Verdana" w:hAnsi="Verdana"/>
          <w:sz w:val="20"/>
          <w:szCs w:val="20"/>
        </w:rPr>
      </w:pPr>
      <w:r w:rsidRPr="00BF2438">
        <w:rPr>
          <w:rFonts w:ascii="Verdana" w:hAnsi="Verdana"/>
          <w:b/>
          <w:color w:val="800000"/>
          <w:sz w:val="20"/>
          <w:szCs w:val="20"/>
        </w:rPr>
        <w:t>MADDE 2.D.</w:t>
      </w:r>
      <w:r w:rsidR="007F4801">
        <w:rPr>
          <w:rFonts w:ascii="Verdana" w:hAnsi="Verdana"/>
          <w:b/>
          <w:color w:val="800000"/>
          <w:sz w:val="20"/>
          <w:szCs w:val="20"/>
        </w:rPr>
        <w:t>4</w:t>
      </w:r>
      <w:r w:rsidRPr="00BF2438">
        <w:rPr>
          <w:rFonts w:ascii="Verdana" w:hAnsi="Verdana"/>
          <w:b/>
          <w:color w:val="800000"/>
          <w:sz w:val="20"/>
          <w:szCs w:val="20"/>
        </w:rPr>
        <w:t xml:space="preserve">- KEŞİF </w:t>
      </w:r>
      <w:r w:rsidRPr="00BF2438">
        <w:rPr>
          <w:rFonts w:ascii="Verdana" w:hAnsi="Verdana"/>
          <w:b/>
          <w:color w:val="993300"/>
          <w:sz w:val="20"/>
          <w:szCs w:val="20"/>
        </w:rPr>
        <w:t>DOSYASININ</w:t>
      </w:r>
      <w:r w:rsidRPr="00BF2438">
        <w:rPr>
          <w:rFonts w:ascii="Verdana" w:hAnsi="Verdana"/>
          <w:b/>
          <w:color w:val="800000"/>
          <w:sz w:val="20"/>
          <w:szCs w:val="20"/>
        </w:rPr>
        <w:t xml:space="preserve"> HAZIRLANMASI</w:t>
      </w:r>
    </w:p>
    <w:p w:rsidR="001B60C3" w:rsidRPr="00BF2438" w:rsidRDefault="00FD55FD" w:rsidP="00D83B1F">
      <w:pPr>
        <w:pStyle w:val="Varsaylan"/>
        <w:spacing w:after="0"/>
        <w:ind w:left="540"/>
        <w:jc w:val="both"/>
        <w:rPr>
          <w:rFonts w:ascii="Verdana" w:hAnsi="Verdana"/>
          <w:sz w:val="20"/>
          <w:szCs w:val="20"/>
        </w:rPr>
      </w:pPr>
      <w:r w:rsidRPr="00BF2438">
        <w:rPr>
          <w:rFonts w:ascii="Verdana" w:hAnsi="Verdana"/>
          <w:sz w:val="20"/>
          <w:szCs w:val="20"/>
        </w:rPr>
        <w:t>Çevre ve Şehircilik Bakanlığı normlarına uygun olarak keşif dosyası hazırlanacaktır. İşin ilerleme aşamalarına uygun olarak hak ediş ödemelerine esas olacak pursantaj tabloları oluşturulacaktır.</w:t>
      </w:r>
    </w:p>
    <w:p w:rsidR="001B60C3" w:rsidRPr="00BF2438" w:rsidRDefault="001B60C3" w:rsidP="00D83B1F">
      <w:pPr>
        <w:pStyle w:val="Varsaylan"/>
        <w:spacing w:after="0"/>
        <w:jc w:val="both"/>
        <w:rPr>
          <w:rFonts w:ascii="Verdana" w:hAnsi="Verdana"/>
          <w:sz w:val="20"/>
          <w:szCs w:val="20"/>
        </w:rPr>
      </w:pPr>
    </w:p>
    <w:p w:rsidR="001B60C3" w:rsidRPr="007F4801" w:rsidRDefault="00FD55FD" w:rsidP="00D83B1F">
      <w:pPr>
        <w:pStyle w:val="Varsaylan"/>
        <w:spacing w:after="0"/>
        <w:ind w:left="1980" w:hanging="1440"/>
        <w:rPr>
          <w:rFonts w:ascii="Verdana" w:hAnsi="Verdana"/>
          <w:b/>
          <w:color w:val="800000"/>
          <w:sz w:val="20"/>
          <w:szCs w:val="20"/>
        </w:rPr>
      </w:pPr>
      <w:r w:rsidRPr="007F4801">
        <w:rPr>
          <w:rFonts w:ascii="Verdana" w:hAnsi="Verdana"/>
          <w:b/>
          <w:color w:val="800000"/>
          <w:sz w:val="20"/>
          <w:szCs w:val="20"/>
        </w:rPr>
        <w:t>MADDE 2.D.</w:t>
      </w:r>
      <w:r w:rsidR="007F4801" w:rsidRPr="007F4801">
        <w:rPr>
          <w:rFonts w:ascii="Verdana" w:hAnsi="Verdana"/>
          <w:b/>
          <w:color w:val="800000"/>
          <w:sz w:val="20"/>
          <w:szCs w:val="20"/>
        </w:rPr>
        <w:t>5</w:t>
      </w:r>
      <w:r w:rsidRPr="007F4801">
        <w:rPr>
          <w:rFonts w:ascii="Verdana" w:hAnsi="Verdana"/>
          <w:b/>
          <w:color w:val="800000"/>
          <w:sz w:val="20"/>
          <w:szCs w:val="20"/>
        </w:rPr>
        <w:t>- UYGULAMA ÖZEL TEKNİK ŞARTNAMESİNİN HAZIRLANMASI</w:t>
      </w:r>
    </w:p>
    <w:p w:rsidR="001B60C3" w:rsidRPr="00BF2438" w:rsidRDefault="00FD55FD" w:rsidP="00824CC8">
      <w:pPr>
        <w:pStyle w:val="Metingvdesigirintisi"/>
        <w:numPr>
          <w:ilvl w:val="0"/>
          <w:numId w:val="3"/>
        </w:numPr>
        <w:spacing w:after="0"/>
        <w:ind w:left="567" w:right="-143" w:firstLine="426"/>
        <w:jc w:val="both"/>
        <w:rPr>
          <w:rFonts w:ascii="Verdana" w:hAnsi="Verdana"/>
          <w:sz w:val="20"/>
        </w:rPr>
      </w:pPr>
      <w:r w:rsidRPr="00BF2438">
        <w:rPr>
          <w:rFonts w:ascii="Verdana" w:hAnsi="Verdana"/>
          <w:sz w:val="20"/>
        </w:rPr>
        <w:t>Uygulamanın eksiksiz yapılmasını sağlayacak, uygulama sırasında yaşanabilecek sorunları engelleyecek özel teknik şartnameler hazırlanacaktır.</w:t>
      </w:r>
    </w:p>
    <w:p w:rsidR="001B60C3" w:rsidRPr="00BF2438" w:rsidRDefault="001B60C3" w:rsidP="00D83B1F">
      <w:pPr>
        <w:pStyle w:val="Metingvdesigirintisi"/>
        <w:spacing w:after="0"/>
        <w:ind w:right="-143" w:firstLine="0"/>
        <w:jc w:val="both"/>
        <w:rPr>
          <w:rFonts w:ascii="Verdana" w:hAnsi="Verdana"/>
          <w:sz w:val="20"/>
        </w:rPr>
      </w:pPr>
    </w:p>
    <w:p w:rsidR="001B60C3" w:rsidRPr="00BF2438" w:rsidRDefault="00FD55FD" w:rsidP="00D83B1F">
      <w:pPr>
        <w:pStyle w:val="Metingvdesigirintisi"/>
        <w:spacing w:after="0"/>
        <w:ind w:left="1440" w:right="-143" w:hanging="900"/>
        <w:jc w:val="both"/>
        <w:rPr>
          <w:rFonts w:ascii="Verdana" w:hAnsi="Verdana"/>
          <w:sz w:val="20"/>
        </w:rPr>
      </w:pPr>
      <w:r w:rsidRPr="00BF2438">
        <w:rPr>
          <w:rFonts w:ascii="Verdana" w:hAnsi="Verdana"/>
          <w:b/>
          <w:color w:val="548DD4"/>
          <w:sz w:val="20"/>
          <w:u w:val="single"/>
        </w:rPr>
        <w:t>MADDE 2.E –TANITIM VE TAKDİM DÖKÜMANLARININ HAZIRLANMASI:</w:t>
      </w:r>
    </w:p>
    <w:p w:rsidR="001B60C3" w:rsidRPr="00BF2438" w:rsidRDefault="00FD55FD" w:rsidP="00D83B1F">
      <w:pPr>
        <w:pStyle w:val="Varsaylan"/>
        <w:tabs>
          <w:tab w:val="left" w:pos="5104"/>
        </w:tabs>
        <w:spacing w:after="0"/>
        <w:ind w:left="1276" w:hanging="709"/>
        <w:jc w:val="both"/>
        <w:rPr>
          <w:rFonts w:ascii="Verdana" w:hAnsi="Verdana"/>
          <w:sz w:val="20"/>
          <w:szCs w:val="20"/>
        </w:rPr>
      </w:pPr>
      <w:r w:rsidRPr="00BF2438">
        <w:rPr>
          <w:rFonts w:ascii="Verdana" w:hAnsi="Verdana"/>
          <w:b/>
          <w:sz w:val="20"/>
          <w:szCs w:val="20"/>
        </w:rPr>
        <w:t>1.  PROJE KOPYALARI</w:t>
      </w:r>
    </w:p>
    <w:p w:rsidR="001B60C3" w:rsidRPr="00BF2438" w:rsidRDefault="00FD55FD" w:rsidP="00D83B1F">
      <w:pPr>
        <w:pStyle w:val="BodyText21"/>
        <w:spacing w:after="0"/>
        <w:ind w:left="1276"/>
        <w:rPr>
          <w:rFonts w:ascii="Verdana" w:hAnsi="Verdana"/>
          <w:sz w:val="20"/>
        </w:rPr>
      </w:pPr>
      <w:r w:rsidRPr="00BF2438">
        <w:rPr>
          <w:rFonts w:ascii="Verdana" w:hAnsi="Verdana" w:cs="Times New Roman"/>
          <w:sz w:val="20"/>
        </w:rPr>
        <w:t xml:space="preserve">Tüm uygulama projeleri, detayları, keşifleri ve şartnamelerinin </w:t>
      </w:r>
      <w:r w:rsidR="007C185B">
        <w:rPr>
          <w:rFonts w:ascii="Verdana" w:hAnsi="Verdana" w:cs="Times New Roman"/>
          <w:sz w:val="20"/>
        </w:rPr>
        <w:t>2</w:t>
      </w:r>
      <w:r w:rsidRPr="00BF2438">
        <w:rPr>
          <w:rFonts w:ascii="Verdana" w:hAnsi="Verdana" w:cs="Times New Roman"/>
          <w:sz w:val="20"/>
        </w:rPr>
        <w:t>’</w:t>
      </w:r>
      <w:r w:rsidR="007C185B">
        <w:rPr>
          <w:rFonts w:ascii="Verdana" w:hAnsi="Verdana" w:cs="Times New Roman"/>
          <w:sz w:val="20"/>
        </w:rPr>
        <w:t>ş</w:t>
      </w:r>
      <w:r w:rsidRPr="00BF2438">
        <w:rPr>
          <w:rFonts w:ascii="Verdana" w:hAnsi="Verdana" w:cs="Times New Roman"/>
          <w:sz w:val="20"/>
        </w:rPr>
        <w:t>er adet çıktısı imzalı olarak teslim edilecektir.</w:t>
      </w:r>
    </w:p>
    <w:p w:rsidR="001B60C3" w:rsidRPr="00BF2438" w:rsidRDefault="00FD55FD" w:rsidP="00D83B1F">
      <w:pPr>
        <w:pStyle w:val="Varsaylan"/>
        <w:tabs>
          <w:tab w:val="left" w:pos="5104"/>
        </w:tabs>
        <w:spacing w:after="0"/>
        <w:ind w:left="1276" w:hanging="709"/>
        <w:jc w:val="both"/>
        <w:rPr>
          <w:rFonts w:ascii="Verdana" w:hAnsi="Verdana"/>
          <w:sz w:val="20"/>
          <w:szCs w:val="20"/>
        </w:rPr>
      </w:pPr>
      <w:r w:rsidRPr="00BF2438">
        <w:rPr>
          <w:rFonts w:ascii="Verdana" w:hAnsi="Verdana"/>
          <w:b/>
          <w:sz w:val="20"/>
          <w:szCs w:val="20"/>
        </w:rPr>
        <w:t>2.  PROJELERİN DİJİTAL ORTAMDA SUNUMU</w:t>
      </w:r>
    </w:p>
    <w:p w:rsidR="001B60C3" w:rsidRPr="00BF2438" w:rsidRDefault="00FD55FD" w:rsidP="00D83B1F">
      <w:pPr>
        <w:pStyle w:val="BodyText21"/>
        <w:spacing w:after="0"/>
        <w:ind w:left="1276"/>
        <w:rPr>
          <w:rFonts w:ascii="Verdana" w:hAnsi="Verdana"/>
          <w:sz w:val="20"/>
        </w:rPr>
      </w:pPr>
      <w:r w:rsidRPr="00BF2438">
        <w:rPr>
          <w:rFonts w:ascii="Verdana" w:hAnsi="Verdana" w:cs="Times New Roman"/>
          <w:sz w:val="20"/>
        </w:rPr>
        <w:t>Tüm çalışmalar CD içerisinde(</w:t>
      </w:r>
      <w:r w:rsidR="007C185B">
        <w:rPr>
          <w:rFonts w:ascii="Verdana" w:hAnsi="Verdana" w:cs="Times New Roman"/>
          <w:sz w:val="20"/>
        </w:rPr>
        <w:t>2</w:t>
      </w:r>
      <w:r w:rsidRPr="00BF2438">
        <w:rPr>
          <w:rFonts w:ascii="Verdana" w:hAnsi="Verdana" w:cs="Times New Roman"/>
          <w:sz w:val="20"/>
        </w:rPr>
        <w:t xml:space="preserve"> adet) teslim edilecektir.</w:t>
      </w:r>
    </w:p>
    <w:p w:rsidR="001B60C3" w:rsidRPr="00BF2438" w:rsidRDefault="00FD55FD" w:rsidP="00D83B1F">
      <w:pPr>
        <w:pStyle w:val="Varsaylan"/>
        <w:tabs>
          <w:tab w:val="left" w:pos="5104"/>
        </w:tabs>
        <w:spacing w:after="0"/>
        <w:ind w:left="1276" w:hanging="709"/>
        <w:jc w:val="both"/>
        <w:rPr>
          <w:rFonts w:ascii="Verdana" w:hAnsi="Verdana"/>
          <w:sz w:val="20"/>
          <w:szCs w:val="20"/>
        </w:rPr>
      </w:pPr>
      <w:r w:rsidRPr="00BF2438">
        <w:rPr>
          <w:rFonts w:ascii="Verdana" w:hAnsi="Verdana"/>
          <w:b/>
          <w:sz w:val="20"/>
          <w:szCs w:val="20"/>
        </w:rPr>
        <w:t>3.  PROJE TANITIM ALBÜMÜ</w:t>
      </w:r>
    </w:p>
    <w:p w:rsidR="007C185B" w:rsidRDefault="00FD55FD" w:rsidP="007C185B">
      <w:pPr>
        <w:pStyle w:val="BodyText21"/>
        <w:spacing w:after="0"/>
        <w:ind w:left="1276"/>
        <w:rPr>
          <w:rFonts w:ascii="Verdana" w:hAnsi="Verdana" w:cs="Times New Roman"/>
          <w:sz w:val="20"/>
        </w:rPr>
      </w:pPr>
      <w:r w:rsidRPr="00BF2438">
        <w:rPr>
          <w:rFonts w:ascii="Verdana" w:hAnsi="Verdana" w:cs="Times New Roman"/>
          <w:sz w:val="20"/>
        </w:rPr>
        <w:t xml:space="preserve">A3 formatında resim kağıtlarına renkli çıktı alınarak hazırlanacaktır. Projenin genel tanıtımını sağlayacak şekilde kat planları, kesitler, cepheler ve 3 </w:t>
      </w:r>
      <w:r w:rsidR="007109B5">
        <w:rPr>
          <w:rFonts w:ascii="Verdana" w:hAnsi="Verdana" w:cs="Times New Roman"/>
          <w:sz w:val="20"/>
        </w:rPr>
        <w:t>boyutlu görsellerden oluşacak olan</w:t>
      </w:r>
      <w:r w:rsidR="0007155B">
        <w:rPr>
          <w:rFonts w:ascii="Verdana" w:hAnsi="Verdana" w:cs="Times New Roman"/>
          <w:sz w:val="20"/>
        </w:rPr>
        <w:t xml:space="preserve"> t</w:t>
      </w:r>
      <w:r w:rsidRPr="00BF2438">
        <w:rPr>
          <w:rFonts w:ascii="Verdana" w:hAnsi="Verdana" w:cs="Times New Roman"/>
          <w:sz w:val="20"/>
        </w:rPr>
        <w:t xml:space="preserve">anıtım albümü </w:t>
      </w:r>
      <w:r w:rsidR="0007155B">
        <w:rPr>
          <w:rFonts w:ascii="Verdana" w:hAnsi="Verdana" w:cs="Times New Roman"/>
          <w:sz w:val="20"/>
        </w:rPr>
        <w:t xml:space="preserve">CD ortamında </w:t>
      </w:r>
      <w:r w:rsidR="00D83B1F" w:rsidRPr="00BF2438">
        <w:rPr>
          <w:rFonts w:ascii="Verdana" w:hAnsi="Verdana" w:cs="Times New Roman"/>
          <w:sz w:val="20"/>
        </w:rPr>
        <w:t>2</w:t>
      </w:r>
      <w:r w:rsidR="0007155B">
        <w:rPr>
          <w:rFonts w:ascii="Verdana" w:hAnsi="Verdana" w:cs="Times New Roman"/>
          <w:sz w:val="20"/>
        </w:rPr>
        <w:t xml:space="preserve"> örnek olarak </w:t>
      </w:r>
      <w:r w:rsidRPr="00BF2438">
        <w:rPr>
          <w:rFonts w:ascii="Verdana" w:hAnsi="Verdana" w:cs="Times New Roman"/>
          <w:sz w:val="20"/>
        </w:rPr>
        <w:t xml:space="preserve"> teslim edilecektir.</w:t>
      </w:r>
    </w:p>
    <w:p w:rsidR="001B60C3" w:rsidRPr="00BF2438" w:rsidRDefault="001B60C3" w:rsidP="007C185B">
      <w:pPr>
        <w:pStyle w:val="BodyText21"/>
        <w:spacing w:after="0"/>
        <w:ind w:left="1276"/>
        <w:rPr>
          <w:rFonts w:ascii="Verdana" w:hAnsi="Verdana"/>
          <w:sz w:val="20"/>
        </w:rPr>
      </w:pPr>
    </w:p>
    <w:p w:rsidR="001B60C3" w:rsidRPr="00BF2438" w:rsidRDefault="00FD55FD" w:rsidP="00D83B1F">
      <w:pPr>
        <w:pStyle w:val="Varsaylan"/>
        <w:spacing w:after="0"/>
        <w:ind w:left="720"/>
        <w:jc w:val="both"/>
        <w:rPr>
          <w:rFonts w:ascii="Verdana" w:hAnsi="Verdana"/>
          <w:sz w:val="20"/>
          <w:szCs w:val="20"/>
        </w:rPr>
      </w:pPr>
      <w:r w:rsidRPr="00BF2438">
        <w:rPr>
          <w:rFonts w:ascii="Verdana" w:hAnsi="Verdana"/>
          <w:b/>
          <w:color w:val="548DD4"/>
          <w:sz w:val="20"/>
          <w:szCs w:val="20"/>
          <w:u w:val="single"/>
        </w:rPr>
        <w:t xml:space="preserve">MADDE 3 – </w:t>
      </w:r>
      <w:r w:rsidRPr="00BF2438">
        <w:rPr>
          <w:rFonts w:ascii="Verdana" w:hAnsi="Verdana"/>
          <w:b/>
          <w:bCs w:val="0"/>
          <w:color w:val="548DD4"/>
          <w:sz w:val="20"/>
          <w:szCs w:val="20"/>
          <w:u w:val="single"/>
        </w:rPr>
        <w:t>İŞ TAKVİMİ VE TESLİM TARİHİ:</w:t>
      </w:r>
    </w:p>
    <w:p w:rsidR="00D83B1F" w:rsidRPr="00BF2438" w:rsidRDefault="00D83B1F" w:rsidP="00D83B1F">
      <w:pPr>
        <w:pStyle w:val="Metingvdesigirintisi"/>
        <w:spacing w:after="0"/>
        <w:ind w:left="720" w:right="-143" w:firstLine="0"/>
        <w:jc w:val="both"/>
        <w:rPr>
          <w:rFonts w:ascii="Verdana" w:hAnsi="Verdana"/>
          <w:sz w:val="20"/>
        </w:rPr>
      </w:pPr>
      <w:r w:rsidRPr="00BF2438">
        <w:rPr>
          <w:rFonts w:ascii="Verdana" w:hAnsi="Verdana"/>
          <w:sz w:val="20"/>
        </w:rPr>
        <w:t xml:space="preserve">Yüklenici </w:t>
      </w:r>
      <w:r w:rsidR="00C76A4E">
        <w:rPr>
          <w:rFonts w:ascii="Verdana" w:hAnsi="Verdana"/>
          <w:sz w:val="20"/>
        </w:rPr>
        <w:t>5</w:t>
      </w:r>
      <w:r w:rsidRPr="00BF2438">
        <w:rPr>
          <w:rFonts w:ascii="Verdana" w:hAnsi="Verdana"/>
          <w:sz w:val="20"/>
        </w:rPr>
        <w:t xml:space="preserve"> gün içinde üç boyutlu görsel dahil olmak üzere avan projeyi idareye teslim edecektir.</w:t>
      </w:r>
    </w:p>
    <w:p w:rsidR="00D83B1F" w:rsidRPr="00BF2438" w:rsidRDefault="00D83B1F" w:rsidP="00D83B1F">
      <w:pPr>
        <w:pStyle w:val="Metingvdesigirintisi"/>
        <w:spacing w:after="0"/>
        <w:ind w:left="720" w:right="-143" w:firstLine="0"/>
        <w:jc w:val="both"/>
        <w:rPr>
          <w:rFonts w:ascii="Verdana" w:hAnsi="Verdana"/>
          <w:sz w:val="20"/>
        </w:rPr>
      </w:pPr>
      <w:r w:rsidRPr="00BF2438">
        <w:rPr>
          <w:rFonts w:ascii="Verdana" w:hAnsi="Verdana"/>
          <w:sz w:val="20"/>
        </w:rPr>
        <w:t xml:space="preserve">Yüklenici avan projeye onay aldıktan sonra </w:t>
      </w:r>
      <w:r w:rsidR="00C76A4E">
        <w:rPr>
          <w:rFonts w:ascii="Verdana" w:hAnsi="Verdana"/>
          <w:sz w:val="20"/>
        </w:rPr>
        <w:t>10</w:t>
      </w:r>
      <w:r w:rsidRPr="00BF2438">
        <w:rPr>
          <w:rFonts w:ascii="Verdana" w:hAnsi="Verdana"/>
          <w:sz w:val="20"/>
        </w:rPr>
        <w:t xml:space="preserve"> gün içerisinde </w:t>
      </w:r>
      <w:r w:rsidR="0007155B">
        <w:rPr>
          <w:rFonts w:ascii="Verdana" w:hAnsi="Verdana"/>
          <w:sz w:val="20"/>
        </w:rPr>
        <w:t>bütün</w:t>
      </w:r>
      <w:r w:rsidR="000B3ECB">
        <w:rPr>
          <w:rFonts w:ascii="Verdana" w:hAnsi="Verdana"/>
          <w:sz w:val="20"/>
        </w:rPr>
        <w:t xml:space="preserve"> mimari</w:t>
      </w:r>
      <w:r w:rsidR="0007155B">
        <w:rPr>
          <w:rFonts w:ascii="Verdana" w:hAnsi="Verdana"/>
          <w:sz w:val="20"/>
        </w:rPr>
        <w:t xml:space="preserve"> uygulama projelerini </w:t>
      </w:r>
      <w:r w:rsidRPr="00BF2438">
        <w:rPr>
          <w:rFonts w:ascii="Verdana" w:hAnsi="Verdana"/>
          <w:sz w:val="20"/>
        </w:rPr>
        <w:t>teslim edecektir.</w:t>
      </w:r>
    </w:p>
    <w:p w:rsidR="00D83B1F" w:rsidRPr="00BF2438" w:rsidRDefault="00D83B1F" w:rsidP="00D83B1F">
      <w:pPr>
        <w:pStyle w:val="Metingvdesigirintisi"/>
        <w:spacing w:after="0"/>
        <w:ind w:left="720" w:right="-143" w:firstLine="0"/>
        <w:jc w:val="both"/>
        <w:rPr>
          <w:rFonts w:ascii="Verdana" w:hAnsi="Verdana"/>
          <w:sz w:val="20"/>
        </w:rPr>
      </w:pPr>
      <w:r w:rsidRPr="00BF2438">
        <w:rPr>
          <w:rFonts w:ascii="Verdana" w:hAnsi="Verdana"/>
          <w:sz w:val="20"/>
        </w:rPr>
        <w:t xml:space="preserve">Yüklenici ruhsat ön onayı aldıktan sonra </w:t>
      </w:r>
      <w:r w:rsidR="00C76A4E">
        <w:rPr>
          <w:rFonts w:ascii="Verdana" w:hAnsi="Verdana"/>
          <w:sz w:val="20"/>
        </w:rPr>
        <w:t>5</w:t>
      </w:r>
      <w:r w:rsidRPr="00BF2438">
        <w:rPr>
          <w:rFonts w:ascii="Verdana" w:hAnsi="Verdana"/>
          <w:sz w:val="20"/>
        </w:rPr>
        <w:t xml:space="preserve"> gün içinde gerekli tüm uygulama projelerini</w:t>
      </w:r>
      <w:r w:rsidR="007C185B">
        <w:rPr>
          <w:rFonts w:ascii="Verdana" w:hAnsi="Verdana"/>
          <w:sz w:val="20"/>
        </w:rPr>
        <w:t xml:space="preserve"> ve </w:t>
      </w:r>
      <w:r w:rsidR="007C185B" w:rsidRPr="00BF2438">
        <w:rPr>
          <w:rFonts w:ascii="Verdana" w:hAnsi="Verdana"/>
          <w:sz w:val="20"/>
        </w:rPr>
        <w:t>ihale kapsamındaki diğer tüm işler</w:t>
      </w:r>
      <w:r w:rsidR="007C185B">
        <w:rPr>
          <w:rFonts w:ascii="Verdana" w:hAnsi="Verdana"/>
          <w:sz w:val="20"/>
        </w:rPr>
        <w:t xml:space="preserve">i </w:t>
      </w:r>
      <w:r w:rsidRPr="00BF2438">
        <w:rPr>
          <w:rFonts w:ascii="Verdana" w:hAnsi="Verdana"/>
          <w:sz w:val="20"/>
        </w:rPr>
        <w:t>idareye teslim edecektir.</w:t>
      </w:r>
    </w:p>
    <w:p w:rsidR="00D83B1F" w:rsidRDefault="00D83B1F" w:rsidP="00D83B1F">
      <w:pPr>
        <w:pStyle w:val="Metingvdesigirintisi"/>
        <w:spacing w:after="0"/>
        <w:ind w:left="720" w:right="-143" w:firstLine="0"/>
        <w:jc w:val="both"/>
        <w:rPr>
          <w:rFonts w:ascii="Verdana" w:hAnsi="Verdana"/>
          <w:sz w:val="20"/>
        </w:rPr>
      </w:pPr>
      <w:r w:rsidRPr="00BF2438">
        <w:rPr>
          <w:rFonts w:ascii="Verdana" w:hAnsi="Verdana"/>
          <w:sz w:val="20"/>
        </w:rPr>
        <w:t xml:space="preserve">İşin toplam süresi </w:t>
      </w:r>
      <w:r w:rsidR="00C76A4E">
        <w:rPr>
          <w:rFonts w:ascii="Verdana" w:hAnsi="Verdana"/>
          <w:sz w:val="20"/>
        </w:rPr>
        <w:t>20</w:t>
      </w:r>
      <w:r w:rsidRPr="00BF2438">
        <w:rPr>
          <w:rFonts w:ascii="Verdana" w:hAnsi="Verdana"/>
          <w:sz w:val="20"/>
        </w:rPr>
        <w:t xml:space="preserve"> gündür.</w:t>
      </w:r>
      <w:bookmarkStart w:id="0" w:name="_GoBack"/>
      <w:bookmarkEnd w:id="0"/>
    </w:p>
    <w:p w:rsidR="001B60C3" w:rsidRDefault="001B60C3" w:rsidP="00D83B1F">
      <w:pPr>
        <w:pStyle w:val="Varsaylan"/>
        <w:spacing w:after="0"/>
        <w:jc w:val="both"/>
        <w:rPr>
          <w:rFonts w:ascii="Verdana" w:hAnsi="Verdana"/>
          <w:sz w:val="20"/>
          <w:szCs w:val="20"/>
        </w:rPr>
      </w:pPr>
    </w:p>
    <w:p w:rsidR="001A6D6F" w:rsidRPr="00BF2438" w:rsidRDefault="001A6D6F" w:rsidP="001A6D6F">
      <w:pPr>
        <w:pStyle w:val="Varsaylan"/>
        <w:spacing w:after="0"/>
        <w:ind w:left="720"/>
        <w:jc w:val="both"/>
        <w:rPr>
          <w:rFonts w:ascii="Verdana" w:hAnsi="Verdana"/>
          <w:sz w:val="20"/>
          <w:szCs w:val="20"/>
        </w:rPr>
      </w:pPr>
      <w:r w:rsidRPr="00BF2438">
        <w:rPr>
          <w:rFonts w:ascii="Verdana" w:hAnsi="Verdana"/>
          <w:b/>
          <w:bCs w:val="0"/>
          <w:color w:val="548DD4"/>
          <w:sz w:val="20"/>
          <w:szCs w:val="20"/>
          <w:u w:val="single"/>
        </w:rPr>
        <w:t xml:space="preserve">MADDE 4 – </w:t>
      </w:r>
      <w:r>
        <w:rPr>
          <w:rFonts w:ascii="Verdana" w:hAnsi="Verdana"/>
          <w:b/>
          <w:bCs w:val="0"/>
          <w:color w:val="548DD4"/>
          <w:sz w:val="20"/>
          <w:szCs w:val="20"/>
          <w:u w:val="single"/>
        </w:rPr>
        <w:t>ÖDEME PLANI</w:t>
      </w:r>
      <w:r w:rsidRPr="00BF2438">
        <w:rPr>
          <w:rFonts w:ascii="Verdana" w:hAnsi="Verdana"/>
          <w:b/>
          <w:bCs w:val="0"/>
          <w:color w:val="548DD4"/>
          <w:sz w:val="20"/>
          <w:szCs w:val="20"/>
          <w:u w:val="single"/>
        </w:rPr>
        <w:t>:</w:t>
      </w:r>
    </w:p>
    <w:p w:rsidR="009F25F4" w:rsidRDefault="009F25F4" w:rsidP="009F25F4">
      <w:pPr>
        <w:pStyle w:val="Varsaylan"/>
        <w:spacing w:after="0"/>
        <w:jc w:val="both"/>
        <w:rPr>
          <w:rFonts w:ascii="Verdana" w:hAnsi="Verdana"/>
          <w:sz w:val="20"/>
          <w:szCs w:val="20"/>
        </w:rPr>
      </w:pPr>
    </w:p>
    <w:p w:rsidR="007C185B" w:rsidRPr="007C185B" w:rsidRDefault="007C185B" w:rsidP="009F25F4">
      <w:pPr>
        <w:pStyle w:val="Varsaylan"/>
        <w:numPr>
          <w:ilvl w:val="0"/>
          <w:numId w:val="14"/>
        </w:numPr>
        <w:spacing w:after="0"/>
        <w:ind w:left="1068"/>
        <w:jc w:val="both"/>
        <w:rPr>
          <w:rFonts w:ascii="Verdana" w:hAnsi="Verdana"/>
          <w:color w:val="FF0000"/>
          <w:sz w:val="20"/>
          <w:szCs w:val="20"/>
        </w:rPr>
      </w:pPr>
      <w:r w:rsidRPr="007C185B">
        <w:rPr>
          <w:rFonts w:ascii="Verdana" w:hAnsi="Verdana"/>
          <w:color w:val="auto"/>
          <w:sz w:val="20"/>
          <w:szCs w:val="20"/>
        </w:rPr>
        <w:t>İşin kabulü yapıldıktan sonra</w:t>
      </w:r>
      <w:r w:rsidR="00A77AF8">
        <w:rPr>
          <w:rFonts w:ascii="Verdana" w:hAnsi="Verdana"/>
          <w:color w:val="auto"/>
          <w:sz w:val="20"/>
          <w:szCs w:val="20"/>
        </w:rPr>
        <w:t>, kesin hesap çıkartılarak,</w:t>
      </w:r>
      <w:r w:rsidRPr="007C185B">
        <w:rPr>
          <w:rFonts w:ascii="Verdana" w:hAnsi="Verdana"/>
          <w:color w:val="auto"/>
          <w:sz w:val="20"/>
          <w:szCs w:val="20"/>
        </w:rPr>
        <w:t xml:space="preserve"> tek seferde</w:t>
      </w:r>
      <w:r w:rsidR="00A77AF8">
        <w:rPr>
          <w:rFonts w:ascii="Verdana" w:hAnsi="Verdana"/>
          <w:color w:val="auto"/>
          <w:sz w:val="20"/>
          <w:szCs w:val="20"/>
        </w:rPr>
        <w:t xml:space="preserve"> işin bedelinin tamamı yükleniciye ödenecektir.</w:t>
      </w:r>
    </w:p>
    <w:p w:rsidR="001A6D6F" w:rsidRPr="00824CC8" w:rsidRDefault="001A6D6F" w:rsidP="007C185B">
      <w:pPr>
        <w:pStyle w:val="Varsaylan"/>
        <w:spacing w:after="0"/>
        <w:ind w:left="708"/>
        <w:jc w:val="both"/>
        <w:rPr>
          <w:rFonts w:ascii="Verdana" w:hAnsi="Verdana"/>
          <w:color w:val="FF0000"/>
          <w:sz w:val="20"/>
          <w:szCs w:val="20"/>
        </w:rPr>
      </w:pPr>
    </w:p>
    <w:p w:rsidR="001A6D6F" w:rsidRDefault="001A6D6F" w:rsidP="001A6D6F">
      <w:pPr>
        <w:pStyle w:val="Varsaylan"/>
        <w:spacing w:after="0"/>
        <w:ind w:left="1068"/>
        <w:jc w:val="both"/>
        <w:rPr>
          <w:rFonts w:ascii="Verdana" w:hAnsi="Verdana"/>
          <w:sz w:val="20"/>
          <w:szCs w:val="20"/>
        </w:rPr>
      </w:pPr>
    </w:p>
    <w:p w:rsidR="00D15682" w:rsidRDefault="00D15682" w:rsidP="001A6D6F">
      <w:pPr>
        <w:pStyle w:val="Varsaylan"/>
        <w:spacing w:after="0"/>
        <w:ind w:left="1068"/>
        <w:jc w:val="both"/>
        <w:rPr>
          <w:rFonts w:ascii="Verdana" w:hAnsi="Verdana"/>
          <w:sz w:val="20"/>
          <w:szCs w:val="20"/>
        </w:rPr>
      </w:pPr>
    </w:p>
    <w:p w:rsidR="00D15682" w:rsidRDefault="00D15682" w:rsidP="001A6D6F">
      <w:pPr>
        <w:pStyle w:val="Varsaylan"/>
        <w:spacing w:after="0"/>
        <w:ind w:left="1068"/>
        <w:jc w:val="both"/>
        <w:rPr>
          <w:rFonts w:ascii="Verdana" w:hAnsi="Verdana"/>
          <w:sz w:val="20"/>
          <w:szCs w:val="20"/>
        </w:rPr>
      </w:pPr>
    </w:p>
    <w:p w:rsidR="00A77AF8" w:rsidRDefault="00A77AF8" w:rsidP="001A6D6F">
      <w:pPr>
        <w:pStyle w:val="Varsaylan"/>
        <w:spacing w:after="0"/>
        <w:ind w:left="1068"/>
        <w:jc w:val="both"/>
        <w:rPr>
          <w:rFonts w:ascii="Verdana" w:hAnsi="Verdana"/>
          <w:sz w:val="20"/>
          <w:szCs w:val="20"/>
        </w:rPr>
      </w:pPr>
    </w:p>
    <w:p w:rsidR="00A77AF8" w:rsidRPr="00BF2438" w:rsidRDefault="00A77AF8" w:rsidP="001A6D6F">
      <w:pPr>
        <w:pStyle w:val="Varsaylan"/>
        <w:spacing w:after="0"/>
        <w:ind w:left="1068"/>
        <w:jc w:val="both"/>
        <w:rPr>
          <w:rFonts w:ascii="Verdana" w:hAnsi="Verdana"/>
          <w:sz w:val="20"/>
          <w:szCs w:val="20"/>
        </w:rPr>
      </w:pPr>
    </w:p>
    <w:p w:rsidR="001B60C3" w:rsidRPr="00BF2438" w:rsidRDefault="00FD55FD" w:rsidP="00D83B1F">
      <w:pPr>
        <w:pStyle w:val="Varsaylan"/>
        <w:spacing w:after="0"/>
        <w:ind w:left="720"/>
        <w:jc w:val="both"/>
        <w:rPr>
          <w:rFonts w:ascii="Verdana" w:hAnsi="Verdana"/>
          <w:sz w:val="20"/>
          <w:szCs w:val="20"/>
        </w:rPr>
      </w:pPr>
      <w:r w:rsidRPr="00BF2438">
        <w:rPr>
          <w:rFonts w:ascii="Verdana" w:hAnsi="Verdana"/>
          <w:b/>
          <w:bCs w:val="0"/>
          <w:color w:val="548DD4"/>
          <w:sz w:val="20"/>
          <w:szCs w:val="20"/>
          <w:u w:val="single"/>
        </w:rPr>
        <w:t xml:space="preserve">MADDE </w:t>
      </w:r>
      <w:r w:rsidR="001A6D6F">
        <w:rPr>
          <w:rFonts w:ascii="Verdana" w:hAnsi="Verdana"/>
          <w:b/>
          <w:bCs w:val="0"/>
          <w:color w:val="548DD4"/>
          <w:sz w:val="20"/>
          <w:szCs w:val="20"/>
          <w:u w:val="single"/>
        </w:rPr>
        <w:t>5</w:t>
      </w:r>
      <w:r w:rsidRPr="00BF2438">
        <w:rPr>
          <w:rFonts w:ascii="Verdana" w:hAnsi="Verdana"/>
          <w:b/>
          <w:bCs w:val="0"/>
          <w:color w:val="548DD4"/>
          <w:sz w:val="20"/>
          <w:szCs w:val="20"/>
          <w:u w:val="single"/>
        </w:rPr>
        <w:t xml:space="preserve"> – DİĞER HÜKÜMLER:</w:t>
      </w:r>
    </w:p>
    <w:p w:rsidR="001B60C3" w:rsidRPr="00BF2438" w:rsidRDefault="00824CC8" w:rsidP="00D83B1F">
      <w:pPr>
        <w:pStyle w:val="Metingvdesigirintisi"/>
        <w:numPr>
          <w:ilvl w:val="0"/>
          <w:numId w:val="5"/>
        </w:numPr>
        <w:tabs>
          <w:tab w:val="left" w:pos="3404"/>
        </w:tabs>
        <w:spacing w:after="0"/>
        <w:ind w:left="851" w:right="-143" w:hanging="284"/>
        <w:jc w:val="both"/>
        <w:rPr>
          <w:rFonts w:ascii="Verdana" w:hAnsi="Verdana"/>
          <w:sz w:val="20"/>
        </w:rPr>
      </w:pPr>
      <w:r>
        <w:rPr>
          <w:rFonts w:ascii="Verdana" w:hAnsi="Verdana"/>
          <w:sz w:val="20"/>
        </w:rPr>
        <w:t xml:space="preserve">Ağrı İl Milli Eğitim Müdürlüğü </w:t>
      </w:r>
      <w:r w:rsidR="00FD55FD" w:rsidRPr="00BF2438">
        <w:rPr>
          <w:rFonts w:ascii="Verdana" w:hAnsi="Verdana"/>
          <w:sz w:val="20"/>
        </w:rPr>
        <w:t>söz konusu projeleri değiştirme ve müdahale etme hakkına sahiptir. Yüklenici ise istenilen değişiklikleri yerine getirmekle yükümlüdür.</w:t>
      </w:r>
    </w:p>
    <w:p w:rsidR="001B60C3" w:rsidRPr="00BF2438" w:rsidRDefault="007C185B" w:rsidP="00D83B1F">
      <w:pPr>
        <w:pStyle w:val="Metingvdesigirintisi"/>
        <w:numPr>
          <w:ilvl w:val="0"/>
          <w:numId w:val="5"/>
        </w:numPr>
        <w:tabs>
          <w:tab w:val="left" w:pos="3404"/>
        </w:tabs>
        <w:spacing w:after="0"/>
        <w:ind w:left="851" w:right="-143" w:hanging="284"/>
        <w:jc w:val="both"/>
        <w:rPr>
          <w:rFonts w:ascii="Verdana" w:hAnsi="Verdana"/>
          <w:sz w:val="20"/>
        </w:rPr>
      </w:pPr>
      <w:r>
        <w:rPr>
          <w:rFonts w:ascii="Verdana" w:hAnsi="Verdana"/>
          <w:sz w:val="20"/>
        </w:rPr>
        <w:t>İdare</w:t>
      </w:r>
      <w:r w:rsidR="008E5354">
        <w:rPr>
          <w:rFonts w:ascii="Verdana" w:hAnsi="Verdana"/>
          <w:sz w:val="20"/>
        </w:rPr>
        <w:t xml:space="preserve">, </w:t>
      </w:r>
      <w:r w:rsidR="00FD55FD" w:rsidRPr="00BF2438">
        <w:rPr>
          <w:rFonts w:ascii="Verdana" w:hAnsi="Verdana"/>
          <w:sz w:val="20"/>
        </w:rPr>
        <w:t xml:space="preserve">teslim edilen projeleri uygulayıp uygulamamakta veya değiştirerek uygulamakta serbesttir. Bu durum, proje müellifleri için bir hak doğurmaz ve izin alınmasını gerektirmez. </w:t>
      </w:r>
    </w:p>
    <w:p w:rsidR="001B60C3" w:rsidRPr="00BF2438" w:rsidRDefault="008E5354" w:rsidP="00D83B1F">
      <w:pPr>
        <w:pStyle w:val="Metingvdesigirintisi"/>
        <w:numPr>
          <w:ilvl w:val="0"/>
          <w:numId w:val="5"/>
        </w:numPr>
        <w:tabs>
          <w:tab w:val="left" w:pos="3404"/>
        </w:tabs>
        <w:spacing w:after="0"/>
        <w:ind w:left="851" w:right="-143" w:hanging="284"/>
        <w:jc w:val="both"/>
        <w:rPr>
          <w:rFonts w:ascii="Verdana" w:hAnsi="Verdana"/>
          <w:sz w:val="20"/>
        </w:rPr>
      </w:pPr>
      <w:r>
        <w:rPr>
          <w:rFonts w:ascii="Verdana" w:hAnsi="Verdana"/>
          <w:sz w:val="20"/>
        </w:rPr>
        <w:t xml:space="preserve">Yüklenici; </w:t>
      </w:r>
      <w:r w:rsidR="00FD55FD" w:rsidRPr="00BF2438">
        <w:rPr>
          <w:rFonts w:ascii="Verdana" w:hAnsi="Verdana"/>
          <w:sz w:val="20"/>
        </w:rPr>
        <w:t xml:space="preserve">acz, hastalık ve ölüm hallerinde veya bir başka nedenle mesleki çalışmalarını yürütemeyecek durumda kalırsa, </w:t>
      </w:r>
      <w:r w:rsidR="007C185B">
        <w:rPr>
          <w:rFonts w:ascii="Verdana" w:hAnsi="Verdana"/>
          <w:sz w:val="20"/>
        </w:rPr>
        <w:t xml:space="preserve">idarenin </w:t>
      </w:r>
      <w:r w:rsidR="00FD55FD" w:rsidRPr="00BF2438">
        <w:rPr>
          <w:rFonts w:ascii="Verdana" w:hAnsi="Verdana"/>
          <w:sz w:val="20"/>
        </w:rPr>
        <w:t xml:space="preserve">onayı olmadan işi başkasına devredemez. </w:t>
      </w:r>
    </w:p>
    <w:p w:rsidR="001B60C3" w:rsidRPr="00BF2438" w:rsidRDefault="00FD55FD" w:rsidP="00D83B1F">
      <w:pPr>
        <w:pStyle w:val="Metingvdesigirintisi"/>
        <w:numPr>
          <w:ilvl w:val="0"/>
          <w:numId w:val="5"/>
        </w:numPr>
        <w:tabs>
          <w:tab w:val="left" w:pos="3404"/>
        </w:tabs>
        <w:spacing w:after="0"/>
        <w:ind w:left="851" w:right="-143" w:hanging="284"/>
        <w:jc w:val="both"/>
        <w:rPr>
          <w:rFonts w:ascii="Verdana" w:hAnsi="Verdana"/>
          <w:sz w:val="20"/>
        </w:rPr>
      </w:pPr>
      <w:r w:rsidRPr="00BF2438">
        <w:rPr>
          <w:rFonts w:ascii="Verdana" w:hAnsi="Verdana"/>
          <w:sz w:val="20"/>
        </w:rPr>
        <w:t>Yüklenici, yapılacak projelerin, Türk standart ve normlarına, Proje sunuş ve standartlarına, yürürlükteki şartname ve yönetmeliklere uygun olarak yapılmasını sağlamakla yükümlüdür.</w:t>
      </w:r>
    </w:p>
    <w:p w:rsidR="001B60C3" w:rsidRPr="00BF2438" w:rsidRDefault="00FD55FD" w:rsidP="00D83B1F">
      <w:pPr>
        <w:pStyle w:val="Metingvdesigirintisi"/>
        <w:numPr>
          <w:ilvl w:val="0"/>
          <w:numId w:val="5"/>
        </w:numPr>
        <w:tabs>
          <w:tab w:val="left" w:pos="3404"/>
        </w:tabs>
        <w:spacing w:after="0"/>
        <w:ind w:left="851" w:right="-143" w:hanging="284"/>
        <w:jc w:val="both"/>
        <w:rPr>
          <w:rFonts w:ascii="Verdana" w:hAnsi="Verdana"/>
          <w:sz w:val="20"/>
        </w:rPr>
      </w:pPr>
      <w:r w:rsidRPr="00BF2438">
        <w:rPr>
          <w:rFonts w:ascii="Verdana" w:hAnsi="Verdana"/>
          <w:sz w:val="20"/>
        </w:rPr>
        <w:t>Proje müellifleri ruhsat evraklarını imzalayacaktır</w:t>
      </w:r>
      <w:r w:rsidR="007C185B">
        <w:rPr>
          <w:rFonts w:ascii="Verdana" w:hAnsi="Verdana"/>
          <w:sz w:val="20"/>
        </w:rPr>
        <w:t xml:space="preserve">. </w:t>
      </w:r>
    </w:p>
    <w:sectPr w:rsidR="001B60C3" w:rsidRPr="00BF2438" w:rsidSect="008E5354">
      <w:headerReference w:type="default" r:id="rId7"/>
      <w:footerReference w:type="default" r:id="rId8"/>
      <w:pgSz w:w="11906" w:h="16838"/>
      <w:pgMar w:top="851" w:right="851" w:bottom="851" w:left="851" w:header="709" w:footer="709" w:gutter="0"/>
      <w:cols w:space="708"/>
      <w:formProt w:val="0"/>
      <w:docGrid w:linePitch="360" w:charSpace="-16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5FD" w:rsidRDefault="00CB05FD" w:rsidP="001B60C3">
      <w:pPr>
        <w:spacing w:after="0" w:line="240" w:lineRule="auto"/>
      </w:pPr>
      <w:r>
        <w:separator/>
      </w:r>
    </w:p>
  </w:endnote>
  <w:endnote w:type="continuationSeparator" w:id="1">
    <w:p w:rsidR="00CB05FD" w:rsidRDefault="00CB05FD" w:rsidP="001B6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FD" w:rsidRDefault="00FD55FD">
    <w:pPr>
      <w:pStyle w:val="Altbilgi"/>
      <w:ind w:right="360"/>
    </w:pPr>
  </w:p>
  <w:p w:rsidR="00FD55FD" w:rsidRDefault="00013837">
    <w:pPr>
      <w:pStyle w:val="Altbilgi"/>
    </w:pPr>
    <w:r>
      <w:fldChar w:fldCharType="begin"/>
    </w:r>
    <w:r w:rsidR="00672037">
      <w:instrText>PAGE</w:instrText>
    </w:r>
    <w:r>
      <w:fldChar w:fldCharType="separate"/>
    </w:r>
    <w:r w:rsidR="0017140D">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5FD" w:rsidRDefault="00CB05FD" w:rsidP="001B60C3">
      <w:pPr>
        <w:spacing w:after="0" w:line="240" w:lineRule="auto"/>
      </w:pPr>
      <w:r>
        <w:separator/>
      </w:r>
    </w:p>
  </w:footnote>
  <w:footnote w:type="continuationSeparator" w:id="1">
    <w:p w:rsidR="00CB05FD" w:rsidRDefault="00CB05FD" w:rsidP="001B60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FD" w:rsidRDefault="00FD55FD">
    <w:pPr>
      <w:pStyle w:val="Varsaylan"/>
      <w:ind w:right="360"/>
      <w:jc w:val="center"/>
    </w:pPr>
    <w:r>
      <w:rPr>
        <w:rFonts w:ascii="Tahoma" w:hAnsi="Tahoma" w:cs="Tahoma"/>
        <w:b/>
      </w:rPr>
      <w:t>T.C.</w:t>
    </w:r>
    <w:r>
      <w:rPr>
        <w:rFonts w:ascii="Tahoma" w:hAnsi="Tahoma" w:cs="Tahoma"/>
        <w:b/>
        <w:noProof/>
        <w:lang w:eastAsia="tr-TR" w:bidi="ar-SA"/>
      </w:rPr>
      <w:drawing>
        <wp:anchor distT="0" distB="0" distL="0" distR="0" simplePos="0" relativeHeight="6" behindDoc="0" locked="0" layoutInCell="1" allowOverlap="1">
          <wp:simplePos x="0" y="0"/>
          <wp:positionH relativeFrom="character">
            <wp:posOffset>5867400</wp:posOffset>
          </wp:positionH>
          <wp:positionV relativeFrom="line">
            <wp:posOffset>6985</wp:posOffset>
          </wp:positionV>
          <wp:extent cx="530860" cy="52006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530860" cy="520065"/>
                  </a:xfrm>
                  <a:prstGeom prst="rect">
                    <a:avLst/>
                  </a:prstGeom>
                  <a:noFill/>
                  <a:ln w="9525">
                    <a:noFill/>
                    <a:miter lim="800000"/>
                    <a:headEnd/>
                    <a:tailEnd/>
                  </a:ln>
                </pic:spPr>
              </pic:pic>
            </a:graphicData>
          </a:graphic>
        </wp:anchor>
      </w:drawing>
    </w:r>
  </w:p>
  <w:p w:rsidR="00FD55FD" w:rsidRDefault="005B35E0">
    <w:pPr>
      <w:pStyle w:val="Varsaylan"/>
      <w:jc w:val="center"/>
    </w:pPr>
    <w:r>
      <w:rPr>
        <w:rFonts w:ascii="Tahoma" w:hAnsi="Tahoma" w:cs="Tahoma"/>
        <w:b/>
      </w:rPr>
      <w:t>AĞRI İL MİLLİ EĞİTİM MÜDÜRLÜĞÜ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FA6C9E38"/>
    <w:lvl w:ilvl="0">
      <w:start w:val="1"/>
      <w:numFmt w:val="bullet"/>
      <w:lvlText w:val=""/>
      <w:lvlJc w:val="left"/>
      <w:pPr>
        <w:ind w:left="720" w:hanging="360"/>
      </w:pPr>
      <w:rPr>
        <w:rFonts w:ascii="Wingdings" w:hAnsi="Wingdings"/>
        <w:b/>
        <w:color w:val="auto"/>
      </w:rPr>
    </w:lvl>
  </w:abstractNum>
  <w:abstractNum w:abstractNumId="1">
    <w:nsid w:val="01D03BE1"/>
    <w:multiLevelType w:val="multilevel"/>
    <w:tmpl w:val="D5DCDC0A"/>
    <w:lvl w:ilvl="0">
      <w:start w:val="1"/>
      <w:numFmt w:val="bullet"/>
      <w:lvlText w:val=""/>
      <w:lvlJc w:val="left"/>
      <w:pPr>
        <w:tabs>
          <w:tab w:val="num" w:pos="2127"/>
        </w:tabs>
        <w:ind w:left="2127" w:hanging="360"/>
      </w:pPr>
      <w:rPr>
        <w:rFonts w:ascii="Wingdings" w:hAnsi="Wingdings" w:cs="Wingdings"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E4175B"/>
    <w:multiLevelType w:val="multilevel"/>
    <w:tmpl w:val="5EBCB2C8"/>
    <w:lvl w:ilvl="0">
      <w:start w:val="1"/>
      <w:numFmt w:val="decimal"/>
      <w:lvlText w:val="%1."/>
      <w:lvlJc w:val="left"/>
      <w:pPr>
        <w:ind w:left="1620" w:hanging="360"/>
      </w:pPr>
      <w:rPr>
        <w:b w:val="0"/>
        <w:color w:val="00000A"/>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
    <w:nsid w:val="15F76C30"/>
    <w:multiLevelType w:val="hybridMultilevel"/>
    <w:tmpl w:val="26366C06"/>
    <w:lvl w:ilvl="0" w:tplc="C16E37E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6B84954"/>
    <w:multiLevelType w:val="hybridMultilevel"/>
    <w:tmpl w:val="9B5217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3E5ADA"/>
    <w:multiLevelType w:val="hybridMultilevel"/>
    <w:tmpl w:val="43E4DB1C"/>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7663D0B"/>
    <w:multiLevelType w:val="multilevel"/>
    <w:tmpl w:val="207A5CEA"/>
    <w:lvl w:ilvl="0">
      <w:start w:val="4"/>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b w:val="0"/>
        <w:color w:val="00000A"/>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31C7586B"/>
    <w:multiLevelType w:val="hybridMultilevel"/>
    <w:tmpl w:val="B79A45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58B6531"/>
    <w:multiLevelType w:val="hybridMultilevel"/>
    <w:tmpl w:val="82D80BA2"/>
    <w:lvl w:ilvl="0" w:tplc="C11E406A">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9">
    <w:nsid w:val="371E2E07"/>
    <w:multiLevelType w:val="multilevel"/>
    <w:tmpl w:val="0816B102"/>
    <w:lvl w:ilvl="0">
      <w:start w:val="1"/>
      <w:numFmt w:val="lowerLetter"/>
      <w:lvlText w:val="%1)"/>
      <w:lvlJc w:val="left"/>
      <w:pPr>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98202C6"/>
    <w:multiLevelType w:val="multilevel"/>
    <w:tmpl w:val="1F3A760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6E617BA"/>
    <w:multiLevelType w:val="multilevel"/>
    <w:tmpl w:val="6472F2FE"/>
    <w:lvl w:ilvl="0">
      <w:start w:val="1"/>
      <w:numFmt w:val="decimal"/>
      <w:lvlText w:val="%1."/>
      <w:lvlJc w:val="left"/>
      <w:pPr>
        <w:tabs>
          <w:tab w:val="num" w:pos="1320"/>
        </w:tabs>
        <w:ind w:left="13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A7B0A50"/>
    <w:multiLevelType w:val="hybridMultilevel"/>
    <w:tmpl w:val="9100348A"/>
    <w:lvl w:ilvl="0" w:tplc="00000008">
      <w:start w:val="1"/>
      <w:numFmt w:val="bullet"/>
      <w:lvlText w:val=""/>
      <w:lvlJc w:val="left"/>
      <w:pPr>
        <w:ind w:left="1068" w:hanging="360"/>
      </w:pPr>
      <w:rPr>
        <w:rFonts w:ascii="Wingdings" w:hAnsi="Wingdings"/>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4D3810E3"/>
    <w:multiLevelType w:val="multilevel"/>
    <w:tmpl w:val="F6362B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4D71360D"/>
    <w:multiLevelType w:val="multilevel"/>
    <w:tmpl w:val="ADFC16A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F6E7EE0"/>
    <w:multiLevelType w:val="hybridMultilevel"/>
    <w:tmpl w:val="6678906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5329142D"/>
    <w:multiLevelType w:val="multilevel"/>
    <w:tmpl w:val="62D04B48"/>
    <w:lvl w:ilvl="0">
      <w:start w:val="1"/>
      <w:numFmt w:val="decimal"/>
      <w:lvlText w:val="%1."/>
      <w:lvlJc w:val="left"/>
      <w:pPr>
        <w:tabs>
          <w:tab w:val="num" w:pos="1080"/>
        </w:tabs>
        <w:ind w:left="108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76635CB"/>
    <w:multiLevelType w:val="multilevel"/>
    <w:tmpl w:val="037617FC"/>
    <w:lvl w:ilvl="0">
      <w:start w:val="1"/>
      <w:numFmt w:val="decimal"/>
      <w:lvlText w:val="%1."/>
      <w:lvlJc w:val="left"/>
      <w:pPr>
        <w:tabs>
          <w:tab w:val="num" w:pos="1320"/>
        </w:tabs>
        <w:ind w:left="13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B674B7B"/>
    <w:multiLevelType w:val="hybridMultilevel"/>
    <w:tmpl w:val="E250B6BC"/>
    <w:lvl w:ilvl="0" w:tplc="041F0005">
      <w:start w:val="1"/>
      <w:numFmt w:val="bullet"/>
      <w:lvlText w:val=""/>
      <w:lvlJc w:val="left"/>
      <w:pPr>
        <w:tabs>
          <w:tab w:val="num" w:pos="2127"/>
        </w:tabs>
        <w:ind w:left="2127" w:hanging="360"/>
      </w:pPr>
      <w:rPr>
        <w:rFonts w:ascii="Wingdings" w:hAnsi="Wingdings" w:hint="default"/>
      </w:rPr>
    </w:lvl>
    <w:lvl w:ilvl="1" w:tplc="041F0003" w:tentative="1">
      <w:start w:val="1"/>
      <w:numFmt w:val="bullet"/>
      <w:lvlText w:val="o"/>
      <w:lvlJc w:val="left"/>
      <w:pPr>
        <w:tabs>
          <w:tab w:val="num" w:pos="2847"/>
        </w:tabs>
        <w:ind w:left="2847" w:hanging="360"/>
      </w:pPr>
      <w:rPr>
        <w:rFonts w:ascii="Courier New" w:hAnsi="Courier New" w:cs="Courier New" w:hint="default"/>
      </w:rPr>
    </w:lvl>
    <w:lvl w:ilvl="2" w:tplc="041F0005" w:tentative="1">
      <w:start w:val="1"/>
      <w:numFmt w:val="bullet"/>
      <w:lvlText w:val=""/>
      <w:lvlJc w:val="left"/>
      <w:pPr>
        <w:tabs>
          <w:tab w:val="num" w:pos="3567"/>
        </w:tabs>
        <w:ind w:left="3567" w:hanging="360"/>
      </w:pPr>
      <w:rPr>
        <w:rFonts w:ascii="Wingdings" w:hAnsi="Wingdings" w:hint="default"/>
      </w:rPr>
    </w:lvl>
    <w:lvl w:ilvl="3" w:tplc="041F0001" w:tentative="1">
      <w:start w:val="1"/>
      <w:numFmt w:val="bullet"/>
      <w:lvlText w:val=""/>
      <w:lvlJc w:val="left"/>
      <w:pPr>
        <w:tabs>
          <w:tab w:val="num" w:pos="4287"/>
        </w:tabs>
        <w:ind w:left="4287" w:hanging="360"/>
      </w:pPr>
      <w:rPr>
        <w:rFonts w:ascii="Symbol" w:hAnsi="Symbol" w:hint="default"/>
      </w:rPr>
    </w:lvl>
    <w:lvl w:ilvl="4" w:tplc="041F0003" w:tentative="1">
      <w:start w:val="1"/>
      <w:numFmt w:val="bullet"/>
      <w:lvlText w:val="o"/>
      <w:lvlJc w:val="left"/>
      <w:pPr>
        <w:tabs>
          <w:tab w:val="num" w:pos="5007"/>
        </w:tabs>
        <w:ind w:left="5007" w:hanging="360"/>
      </w:pPr>
      <w:rPr>
        <w:rFonts w:ascii="Courier New" w:hAnsi="Courier New" w:cs="Courier New" w:hint="default"/>
      </w:rPr>
    </w:lvl>
    <w:lvl w:ilvl="5" w:tplc="041F0005" w:tentative="1">
      <w:start w:val="1"/>
      <w:numFmt w:val="bullet"/>
      <w:lvlText w:val=""/>
      <w:lvlJc w:val="left"/>
      <w:pPr>
        <w:tabs>
          <w:tab w:val="num" w:pos="5727"/>
        </w:tabs>
        <w:ind w:left="5727" w:hanging="360"/>
      </w:pPr>
      <w:rPr>
        <w:rFonts w:ascii="Wingdings" w:hAnsi="Wingdings" w:hint="default"/>
      </w:rPr>
    </w:lvl>
    <w:lvl w:ilvl="6" w:tplc="041F0001" w:tentative="1">
      <w:start w:val="1"/>
      <w:numFmt w:val="bullet"/>
      <w:lvlText w:val=""/>
      <w:lvlJc w:val="left"/>
      <w:pPr>
        <w:tabs>
          <w:tab w:val="num" w:pos="6447"/>
        </w:tabs>
        <w:ind w:left="6447" w:hanging="360"/>
      </w:pPr>
      <w:rPr>
        <w:rFonts w:ascii="Symbol" w:hAnsi="Symbol" w:hint="default"/>
      </w:rPr>
    </w:lvl>
    <w:lvl w:ilvl="7" w:tplc="041F0003" w:tentative="1">
      <w:start w:val="1"/>
      <w:numFmt w:val="bullet"/>
      <w:lvlText w:val="o"/>
      <w:lvlJc w:val="left"/>
      <w:pPr>
        <w:tabs>
          <w:tab w:val="num" w:pos="7167"/>
        </w:tabs>
        <w:ind w:left="7167" w:hanging="360"/>
      </w:pPr>
      <w:rPr>
        <w:rFonts w:ascii="Courier New" w:hAnsi="Courier New" w:cs="Courier New" w:hint="default"/>
      </w:rPr>
    </w:lvl>
    <w:lvl w:ilvl="8" w:tplc="041F0005" w:tentative="1">
      <w:start w:val="1"/>
      <w:numFmt w:val="bullet"/>
      <w:lvlText w:val=""/>
      <w:lvlJc w:val="left"/>
      <w:pPr>
        <w:tabs>
          <w:tab w:val="num" w:pos="7887"/>
        </w:tabs>
        <w:ind w:left="7887" w:hanging="360"/>
      </w:pPr>
      <w:rPr>
        <w:rFonts w:ascii="Wingdings" w:hAnsi="Wingdings" w:hint="default"/>
      </w:rPr>
    </w:lvl>
  </w:abstractNum>
  <w:abstractNum w:abstractNumId="19">
    <w:nsid w:val="5E843D57"/>
    <w:multiLevelType w:val="multilevel"/>
    <w:tmpl w:val="FC0C2240"/>
    <w:lvl w:ilvl="0">
      <w:start w:val="1"/>
      <w:numFmt w:val="decimal"/>
      <w:lvlText w:val="%1."/>
      <w:lvlJc w:val="left"/>
      <w:pPr>
        <w:ind w:left="1260" w:hanging="360"/>
      </w:pPr>
      <w:rPr>
        <w:b w:val="0"/>
        <w:color w:val="00000A"/>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0">
    <w:nsid w:val="674939C6"/>
    <w:multiLevelType w:val="hybridMultilevel"/>
    <w:tmpl w:val="9800C144"/>
    <w:lvl w:ilvl="0" w:tplc="57A82130">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21">
    <w:nsid w:val="6BA27D24"/>
    <w:multiLevelType w:val="hybridMultilevel"/>
    <w:tmpl w:val="65BEA1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7FF45B7"/>
    <w:multiLevelType w:val="multilevel"/>
    <w:tmpl w:val="7F30D17A"/>
    <w:lvl w:ilvl="0">
      <w:start w:val="1"/>
      <w:numFmt w:val="decimal"/>
      <w:lvlText w:val="%1."/>
      <w:lvlJc w:val="left"/>
      <w:pPr>
        <w:ind w:left="1260" w:hanging="360"/>
      </w:pPr>
      <w:rPr>
        <w:b w:val="0"/>
        <w:color w:val="00000A"/>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3">
    <w:nsid w:val="78A93E7B"/>
    <w:multiLevelType w:val="multilevel"/>
    <w:tmpl w:val="89285FE0"/>
    <w:lvl w:ilvl="0">
      <w:start w:val="1"/>
      <w:numFmt w:val="decimal"/>
      <w:lvlText w:val="%1."/>
      <w:lvlJc w:val="left"/>
      <w:pPr>
        <w:tabs>
          <w:tab w:val="num" w:pos="1080"/>
        </w:tabs>
        <w:ind w:left="1080" w:hanging="360"/>
      </w:pPr>
      <w:rPr>
        <w:b w:val="0"/>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AFC56F2"/>
    <w:multiLevelType w:val="hybridMultilevel"/>
    <w:tmpl w:val="B888E5F0"/>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3"/>
  </w:num>
  <w:num w:numId="2">
    <w:abstractNumId w:val="16"/>
  </w:num>
  <w:num w:numId="3">
    <w:abstractNumId w:val="11"/>
  </w:num>
  <w:num w:numId="4">
    <w:abstractNumId w:val="17"/>
  </w:num>
  <w:num w:numId="5">
    <w:abstractNumId w:val="1"/>
  </w:num>
  <w:num w:numId="6">
    <w:abstractNumId w:val="23"/>
  </w:num>
  <w:num w:numId="7">
    <w:abstractNumId w:val="14"/>
  </w:num>
  <w:num w:numId="8">
    <w:abstractNumId w:val="9"/>
  </w:num>
  <w:num w:numId="9">
    <w:abstractNumId w:val="10"/>
  </w:num>
  <w:num w:numId="10">
    <w:abstractNumId w:val="22"/>
  </w:num>
  <w:num w:numId="11">
    <w:abstractNumId w:val="19"/>
  </w:num>
  <w:num w:numId="12">
    <w:abstractNumId w:val="6"/>
  </w:num>
  <w:num w:numId="13">
    <w:abstractNumId w:val="2"/>
  </w:num>
  <w:num w:numId="14">
    <w:abstractNumId w:val="0"/>
  </w:num>
  <w:num w:numId="15">
    <w:abstractNumId w:val="21"/>
  </w:num>
  <w:num w:numId="16">
    <w:abstractNumId w:val="7"/>
  </w:num>
  <w:num w:numId="17">
    <w:abstractNumId w:val="24"/>
  </w:num>
  <w:num w:numId="18">
    <w:abstractNumId w:val="4"/>
  </w:num>
  <w:num w:numId="19">
    <w:abstractNumId w:val="15"/>
  </w:num>
  <w:num w:numId="20">
    <w:abstractNumId w:val="5"/>
  </w:num>
  <w:num w:numId="21">
    <w:abstractNumId w:val="18"/>
  </w:num>
  <w:num w:numId="22">
    <w:abstractNumId w:val="12"/>
  </w:num>
  <w:num w:numId="23">
    <w:abstractNumId w:val="3"/>
  </w:num>
  <w:num w:numId="24">
    <w:abstractNumId w:val="2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1B60C3"/>
    <w:rsid w:val="0000006C"/>
    <w:rsid w:val="00013837"/>
    <w:rsid w:val="0007155B"/>
    <w:rsid w:val="00075A9D"/>
    <w:rsid w:val="000B3ECB"/>
    <w:rsid w:val="000B7AF8"/>
    <w:rsid w:val="000D23C2"/>
    <w:rsid w:val="000D64C4"/>
    <w:rsid w:val="000D74AE"/>
    <w:rsid w:val="00104E6F"/>
    <w:rsid w:val="001353E2"/>
    <w:rsid w:val="001369EE"/>
    <w:rsid w:val="0017140D"/>
    <w:rsid w:val="00176E21"/>
    <w:rsid w:val="00181EFF"/>
    <w:rsid w:val="001A6D6F"/>
    <w:rsid w:val="001B60C3"/>
    <w:rsid w:val="001C6C29"/>
    <w:rsid w:val="001F22BD"/>
    <w:rsid w:val="00207CF6"/>
    <w:rsid w:val="00250A96"/>
    <w:rsid w:val="002A4811"/>
    <w:rsid w:val="002C55A1"/>
    <w:rsid w:val="003062F2"/>
    <w:rsid w:val="00321257"/>
    <w:rsid w:val="00323A4A"/>
    <w:rsid w:val="00362731"/>
    <w:rsid w:val="003A3D65"/>
    <w:rsid w:val="004035D4"/>
    <w:rsid w:val="0040734A"/>
    <w:rsid w:val="004354DF"/>
    <w:rsid w:val="0046581C"/>
    <w:rsid w:val="00485F64"/>
    <w:rsid w:val="004C5910"/>
    <w:rsid w:val="0050086B"/>
    <w:rsid w:val="00523B86"/>
    <w:rsid w:val="00587020"/>
    <w:rsid w:val="00591CF7"/>
    <w:rsid w:val="0059385E"/>
    <w:rsid w:val="005B35E0"/>
    <w:rsid w:val="005E2883"/>
    <w:rsid w:val="005E35B3"/>
    <w:rsid w:val="005F6797"/>
    <w:rsid w:val="0067156B"/>
    <w:rsid w:val="00672037"/>
    <w:rsid w:val="00675C63"/>
    <w:rsid w:val="00693DF7"/>
    <w:rsid w:val="006F48C6"/>
    <w:rsid w:val="006F5B1F"/>
    <w:rsid w:val="007109B5"/>
    <w:rsid w:val="007334BA"/>
    <w:rsid w:val="00795EB9"/>
    <w:rsid w:val="007C185B"/>
    <w:rsid w:val="007C4A74"/>
    <w:rsid w:val="007E624A"/>
    <w:rsid w:val="007F4801"/>
    <w:rsid w:val="00824CC8"/>
    <w:rsid w:val="00866E1C"/>
    <w:rsid w:val="00885116"/>
    <w:rsid w:val="0089496F"/>
    <w:rsid w:val="008A0C50"/>
    <w:rsid w:val="008D1D00"/>
    <w:rsid w:val="008E5354"/>
    <w:rsid w:val="008F3532"/>
    <w:rsid w:val="0092642B"/>
    <w:rsid w:val="00935589"/>
    <w:rsid w:val="00964552"/>
    <w:rsid w:val="00977705"/>
    <w:rsid w:val="009A25C5"/>
    <w:rsid w:val="009A652D"/>
    <w:rsid w:val="009A7D2C"/>
    <w:rsid w:val="009C13B1"/>
    <w:rsid w:val="009C39F6"/>
    <w:rsid w:val="009E7569"/>
    <w:rsid w:val="009F25F4"/>
    <w:rsid w:val="00A02BC8"/>
    <w:rsid w:val="00A053CF"/>
    <w:rsid w:val="00A31392"/>
    <w:rsid w:val="00A374FE"/>
    <w:rsid w:val="00A77AF8"/>
    <w:rsid w:val="00A844F3"/>
    <w:rsid w:val="00AC7DD9"/>
    <w:rsid w:val="00B31A98"/>
    <w:rsid w:val="00BE7F91"/>
    <w:rsid w:val="00BF2438"/>
    <w:rsid w:val="00C550E5"/>
    <w:rsid w:val="00C6657A"/>
    <w:rsid w:val="00C76A4E"/>
    <w:rsid w:val="00C87C45"/>
    <w:rsid w:val="00CA4561"/>
    <w:rsid w:val="00CB05FD"/>
    <w:rsid w:val="00CF63C7"/>
    <w:rsid w:val="00D01B09"/>
    <w:rsid w:val="00D15682"/>
    <w:rsid w:val="00D55162"/>
    <w:rsid w:val="00D73965"/>
    <w:rsid w:val="00D74732"/>
    <w:rsid w:val="00D83B1F"/>
    <w:rsid w:val="00D95C1D"/>
    <w:rsid w:val="00DD328D"/>
    <w:rsid w:val="00E07DB4"/>
    <w:rsid w:val="00E8509D"/>
    <w:rsid w:val="00E95B0C"/>
    <w:rsid w:val="00EC0C13"/>
    <w:rsid w:val="00F2798D"/>
    <w:rsid w:val="00F82C04"/>
    <w:rsid w:val="00F85396"/>
    <w:rsid w:val="00FA275C"/>
    <w:rsid w:val="00FC134F"/>
    <w:rsid w:val="00FC62AF"/>
    <w:rsid w:val="00FC7127"/>
    <w:rsid w:val="00FD55FD"/>
    <w:rsid w:val="00FF2B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4F"/>
  </w:style>
  <w:style w:type="paragraph" w:styleId="Balk1">
    <w:name w:val="heading 1"/>
    <w:basedOn w:val="Varsaylan"/>
    <w:next w:val="Metingvdesi"/>
    <w:rsid w:val="001B60C3"/>
    <w:pPr>
      <w:keepNext/>
      <w:jc w:val="both"/>
      <w:outlineLvl w:val="0"/>
    </w:pPr>
    <w:rPr>
      <w:rFonts w:ascii="Arial" w:hAnsi="Arial" w:cs="Arial"/>
      <w:b/>
      <w:bCs w:val="0"/>
      <w:szCs w:val="28"/>
    </w:rPr>
  </w:style>
  <w:style w:type="paragraph" w:styleId="Balk2">
    <w:name w:val="heading 2"/>
    <w:basedOn w:val="Varsaylan"/>
    <w:next w:val="Metingvdesi"/>
    <w:rsid w:val="001B60C3"/>
    <w:pPr>
      <w:keepNext/>
      <w:tabs>
        <w:tab w:val="num" w:pos="576"/>
      </w:tabs>
      <w:ind w:left="576" w:hanging="576"/>
      <w:jc w:val="both"/>
      <w:outlineLvl w:val="1"/>
    </w:pPr>
    <w:rPr>
      <w:rFonts w:ascii="Arial" w:hAnsi="Arial" w:cs="Arial"/>
      <w:b/>
      <w:bCs w:val="0"/>
      <w:i/>
      <w:iCs/>
      <w:sz w:val="28"/>
      <w:szCs w:val="28"/>
    </w:rPr>
  </w:style>
  <w:style w:type="paragraph" w:styleId="Balk3">
    <w:name w:val="heading 3"/>
    <w:basedOn w:val="Varsaylan"/>
    <w:next w:val="Metingvdesi"/>
    <w:rsid w:val="001B60C3"/>
    <w:pPr>
      <w:keepNext/>
      <w:tabs>
        <w:tab w:val="num" w:pos="720"/>
      </w:tabs>
      <w:spacing w:before="240" w:after="60"/>
      <w:ind w:left="720" w:hanging="720"/>
      <w:outlineLvl w:val="2"/>
    </w:pPr>
    <w:rPr>
      <w:rFonts w:ascii="Arial" w:hAnsi="Arial" w:cs="Arial"/>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ılan"/>
    <w:rsid w:val="001B60C3"/>
    <w:pPr>
      <w:suppressAutoHyphens/>
    </w:pPr>
    <w:rPr>
      <w:rFonts w:ascii="Calibri" w:eastAsia="Calibri" w:hAnsi="Calibri" w:cs="Calibri"/>
      <w:bCs/>
      <w:color w:val="000000"/>
      <w:sz w:val="24"/>
      <w:szCs w:val="24"/>
      <w:lang w:eastAsia="zh-CN" w:bidi="hi-IN"/>
    </w:rPr>
  </w:style>
  <w:style w:type="character" w:customStyle="1" w:styleId="WW8Num1z0">
    <w:name w:val="WW8Num1z0"/>
    <w:rsid w:val="001B60C3"/>
  </w:style>
  <w:style w:type="character" w:customStyle="1" w:styleId="WW8Num1z1">
    <w:name w:val="WW8Num1z1"/>
    <w:rsid w:val="001B60C3"/>
  </w:style>
  <w:style w:type="character" w:customStyle="1" w:styleId="WW8Num1z2">
    <w:name w:val="WW8Num1z2"/>
    <w:rsid w:val="001B60C3"/>
  </w:style>
  <w:style w:type="character" w:customStyle="1" w:styleId="WW8Num1z3">
    <w:name w:val="WW8Num1z3"/>
    <w:rsid w:val="001B60C3"/>
  </w:style>
  <w:style w:type="character" w:customStyle="1" w:styleId="WW8Num1z4">
    <w:name w:val="WW8Num1z4"/>
    <w:rsid w:val="001B60C3"/>
  </w:style>
  <w:style w:type="character" w:customStyle="1" w:styleId="WW8Num1z5">
    <w:name w:val="WW8Num1z5"/>
    <w:rsid w:val="001B60C3"/>
  </w:style>
  <w:style w:type="character" w:customStyle="1" w:styleId="WW8Num1z6">
    <w:name w:val="WW8Num1z6"/>
    <w:rsid w:val="001B60C3"/>
  </w:style>
  <w:style w:type="character" w:customStyle="1" w:styleId="WW8Num1z7">
    <w:name w:val="WW8Num1z7"/>
    <w:rsid w:val="001B60C3"/>
  </w:style>
  <w:style w:type="character" w:customStyle="1" w:styleId="WW8Num1z8">
    <w:name w:val="WW8Num1z8"/>
    <w:rsid w:val="001B60C3"/>
  </w:style>
  <w:style w:type="character" w:customStyle="1" w:styleId="WW8Num2z0">
    <w:name w:val="WW8Num2z0"/>
    <w:rsid w:val="001B60C3"/>
  </w:style>
  <w:style w:type="character" w:customStyle="1" w:styleId="WW8Num3z0">
    <w:name w:val="WW8Num3z0"/>
    <w:rsid w:val="001B60C3"/>
    <w:rPr>
      <w:b/>
      <w:sz w:val="24"/>
      <w:szCs w:val="24"/>
    </w:rPr>
  </w:style>
  <w:style w:type="character" w:customStyle="1" w:styleId="WW8Num4z0">
    <w:name w:val="WW8Num4z0"/>
    <w:rsid w:val="001B60C3"/>
  </w:style>
  <w:style w:type="character" w:customStyle="1" w:styleId="WW8Num4z1">
    <w:name w:val="WW8Num4z1"/>
    <w:rsid w:val="001B60C3"/>
    <w:rPr>
      <w:rFonts w:ascii="Courier New" w:hAnsi="Courier New" w:cs="Courier New"/>
      <w:sz w:val="24"/>
      <w:lang w:val="tr-TR"/>
    </w:rPr>
  </w:style>
  <w:style w:type="character" w:customStyle="1" w:styleId="WW8Num4z2">
    <w:name w:val="WW8Num4z2"/>
    <w:rsid w:val="001B60C3"/>
  </w:style>
  <w:style w:type="character" w:customStyle="1" w:styleId="WW8Num4z3">
    <w:name w:val="WW8Num4z3"/>
    <w:rsid w:val="001B60C3"/>
  </w:style>
  <w:style w:type="character" w:customStyle="1" w:styleId="WW8Num4z4">
    <w:name w:val="WW8Num4z4"/>
    <w:rsid w:val="001B60C3"/>
  </w:style>
  <w:style w:type="character" w:customStyle="1" w:styleId="WW8Num4z5">
    <w:name w:val="WW8Num4z5"/>
    <w:rsid w:val="001B60C3"/>
  </w:style>
  <w:style w:type="character" w:customStyle="1" w:styleId="WW8Num4z6">
    <w:name w:val="WW8Num4z6"/>
    <w:rsid w:val="001B60C3"/>
  </w:style>
  <w:style w:type="character" w:customStyle="1" w:styleId="WW8Num4z7">
    <w:name w:val="WW8Num4z7"/>
    <w:rsid w:val="001B60C3"/>
  </w:style>
  <w:style w:type="character" w:customStyle="1" w:styleId="WW8Num4z8">
    <w:name w:val="WW8Num4z8"/>
    <w:rsid w:val="001B60C3"/>
  </w:style>
  <w:style w:type="character" w:customStyle="1" w:styleId="WW8Num5z0">
    <w:name w:val="WW8Num5z0"/>
    <w:rsid w:val="001B60C3"/>
    <w:rPr>
      <w:b/>
    </w:rPr>
  </w:style>
  <w:style w:type="character" w:customStyle="1" w:styleId="WW8Num6z0">
    <w:name w:val="WW8Num6z0"/>
    <w:rsid w:val="001B60C3"/>
    <w:rPr>
      <w:b/>
      <w:sz w:val="22"/>
      <w:szCs w:val="22"/>
    </w:rPr>
  </w:style>
  <w:style w:type="character" w:customStyle="1" w:styleId="WW8Num7z0">
    <w:name w:val="WW8Num7z0"/>
    <w:rsid w:val="001B60C3"/>
    <w:rPr>
      <w:rFonts w:ascii="Wingdings" w:hAnsi="Wingdings" w:cs="Wingdings"/>
    </w:rPr>
  </w:style>
  <w:style w:type="character" w:customStyle="1" w:styleId="WW8Num8z0">
    <w:name w:val="WW8Num8z0"/>
    <w:rsid w:val="001B60C3"/>
    <w:rPr>
      <w:rFonts w:ascii="Wingdings" w:hAnsi="Wingdings" w:cs="Wingdings"/>
      <w:b/>
      <w:sz w:val="24"/>
      <w:szCs w:val="24"/>
    </w:rPr>
  </w:style>
  <w:style w:type="character" w:customStyle="1" w:styleId="WW8Num9z0">
    <w:name w:val="WW8Num9z0"/>
    <w:rsid w:val="001B60C3"/>
  </w:style>
  <w:style w:type="character" w:customStyle="1" w:styleId="WW8Num10z0">
    <w:name w:val="WW8Num10z0"/>
    <w:rsid w:val="001B60C3"/>
    <w:rPr>
      <w:b/>
      <w:sz w:val="26"/>
      <w:szCs w:val="26"/>
    </w:rPr>
  </w:style>
  <w:style w:type="character" w:customStyle="1" w:styleId="WW8Num11z0">
    <w:name w:val="WW8Num11z0"/>
    <w:rsid w:val="001B60C3"/>
    <w:rPr>
      <w:b/>
      <w:sz w:val="24"/>
      <w:szCs w:val="24"/>
    </w:rPr>
  </w:style>
  <w:style w:type="character" w:customStyle="1" w:styleId="WW8Num12z0">
    <w:name w:val="WW8Num12z0"/>
    <w:rsid w:val="001B60C3"/>
    <w:rPr>
      <w:rFonts w:ascii="Symbol" w:hAnsi="Symbol" w:cs="Symbol"/>
    </w:rPr>
  </w:style>
  <w:style w:type="character" w:customStyle="1" w:styleId="WW8Num12z1">
    <w:name w:val="WW8Num12z1"/>
    <w:rsid w:val="001B60C3"/>
    <w:rPr>
      <w:rFonts w:ascii="Courier New" w:hAnsi="Courier New" w:cs="Courier New"/>
    </w:rPr>
  </w:style>
  <w:style w:type="character" w:customStyle="1" w:styleId="WW8Num12z2">
    <w:name w:val="WW8Num12z2"/>
    <w:rsid w:val="001B60C3"/>
    <w:rPr>
      <w:rFonts w:ascii="Wingdings" w:hAnsi="Wingdings" w:cs="Wingdings"/>
    </w:rPr>
  </w:style>
  <w:style w:type="character" w:customStyle="1" w:styleId="WW8Num13z0">
    <w:name w:val="WW8Num13z0"/>
    <w:rsid w:val="001B60C3"/>
  </w:style>
  <w:style w:type="character" w:customStyle="1" w:styleId="WW8Num13z1">
    <w:name w:val="WW8Num13z1"/>
    <w:rsid w:val="001B60C3"/>
  </w:style>
  <w:style w:type="character" w:customStyle="1" w:styleId="WW8Num13z2">
    <w:name w:val="WW8Num13z2"/>
    <w:rsid w:val="001B60C3"/>
  </w:style>
  <w:style w:type="character" w:customStyle="1" w:styleId="WW8Num13z3">
    <w:name w:val="WW8Num13z3"/>
    <w:rsid w:val="001B60C3"/>
  </w:style>
  <w:style w:type="character" w:customStyle="1" w:styleId="WW8Num13z4">
    <w:name w:val="WW8Num13z4"/>
    <w:rsid w:val="001B60C3"/>
  </w:style>
  <w:style w:type="character" w:customStyle="1" w:styleId="WW8Num13z5">
    <w:name w:val="WW8Num13z5"/>
    <w:rsid w:val="001B60C3"/>
  </w:style>
  <w:style w:type="character" w:customStyle="1" w:styleId="WW8Num13z6">
    <w:name w:val="WW8Num13z6"/>
    <w:rsid w:val="001B60C3"/>
  </w:style>
  <w:style w:type="character" w:customStyle="1" w:styleId="WW8Num13z7">
    <w:name w:val="WW8Num13z7"/>
    <w:rsid w:val="001B60C3"/>
  </w:style>
  <w:style w:type="character" w:customStyle="1" w:styleId="WW8Num13z8">
    <w:name w:val="WW8Num13z8"/>
    <w:rsid w:val="001B60C3"/>
  </w:style>
  <w:style w:type="character" w:customStyle="1" w:styleId="WW8Num14z0">
    <w:name w:val="WW8Num14z0"/>
    <w:rsid w:val="001B60C3"/>
  </w:style>
  <w:style w:type="character" w:customStyle="1" w:styleId="WW8Num14z1">
    <w:name w:val="WW8Num14z1"/>
    <w:rsid w:val="001B60C3"/>
  </w:style>
  <w:style w:type="character" w:customStyle="1" w:styleId="WW8Num14z2">
    <w:name w:val="WW8Num14z2"/>
    <w:rsid w:val="001B60C3"/>
  </w:style>
  <w:style w:type="character" w:customStyle="1" w:styleId="WW8Num14z3">
    <w:name w:val="WW8Num14z3"/>
    <w:rsid w:val="001B60C3"/>
  </w:style>
  <w:style w:type="character" w:customStyle="1" w:styleId="WW8Num14z4">
    <w:name w:val="WW8Num14z4"/>
    <w:rsid w:val="001B60C3"/>
  </w:style>
  <w:style w:type="character" w:customStyle="1" w:styleId="WW8Num14z5">
    <w:name w:val="WW8Num14z5"/>
    <w:rsid w:val="001B60C3"/>
  </w:style>
  <w:style w:type="character" w:customStyle="1" w:styleId="WW8Num14z6">
    <w:name w:val="WW8Num14z6"/>
    <w:rsid w:val="001B60C3"/>
  </w:style>
  <w:style w:type="character" w:customStyle="1" w:styleId="WW8Num14z7">
    <w:name w:val="WW8Num14z7"/>
    <w:rsid w:val="001B60C3"/>
  </w:style>
  <w:style w:type="character" w:customStyle="1" w:styleId="WW8Num14z8">
    <w:name w:val="WW8Num14z8"/>
    <w:rsid w:val="001B60C3"/>
  </w:style>
  <w:style w:type="character" w:customStyle="1" w:styleId="WW8Num15z0">
    <w:name w:val="WW8Num15z0"/>
    <w:rsid w:val="001B60C3"/>
    <w:rPr>
      <w:rFonts w:ascii="Times New Roman" w:eastAsia="Times New Roman" w:hAnsi="Times New Roman" w:cs="Times New Roman"/>
      <w:sz w:val="24"/>
      <w:szCs w:val="24"/>
    </w:rPr>
  </w:style>
  <w:style w:type="character" w:customStyle="1" w:styleId="WW8Num15z1">
    <w:name w:val="WW8Num15z1"/>
    <w:rsid w:val="001B60C3"/>
  </w:style>
  <w:style w:type="character" w:customStyle="1" w:styleId="WW8Num15z2">
    <w:name w:val="WW8Num15z2"/>
    <w:rsid w:val="001B60C3"/>
  </w:style>
  <w:style w:type="character" w:customStyle="1" w:styleId="WW8Num15z3">
    <w:name w:val="WW8Num15z3"/>
    <w:rsid w:val="001B60C3"/>
  </w:style>
  <w:style w:type="character" w:customStyle="1" w:styleId="WW8Num15z4">
    <w:name w:val="WW8Num15z4"/>
    <w:rsid w:val="001B60C3"/>
  </w:style>
  <w:style w:type="character" w:customStyle="1" w:styleId="WW8Num15z5">
    <w:name w:val="WW8Num15z5"/>
    <w:rsid w:val="001B60C3"/>
  </w:style>
  <w:style w:type="character" w:customStyle="1" w:styleId="WW8Num15z6">
    <w:name w:val="WW8Num15z6"/>
    <w:rsid w:val="001B60C3"/>
  </w:style>
  <w:style w:type="character" w:customStyle="1" w:styleId="WW8Num15z7">
    <w:name w:val="WW8Num15z7"/>
    <w:rsid w:val="001B60C3"/>
  </w:style>
  <w:style w:type="character" w:customStyle="1" w:styleId="WW8Num15z8">
    <w:name w:val="WW8Num15z8"/>
    <w:rsid w:val="001B60C3"/>
  </w:style>
  <w:style w:type="character" w:customStyle="1" w:styleId="WW8Num16z0">
    <w:name w:val="WW8Num16z0"/>
    <w:rsid w:val="001B60C3"/>
  </w:style>
  <w:style w:type="character" w:customStyle="1" w:styleId="WW8Num16z1">
    <w:name w:val="WW8Num16z1"/>
    <w:rsid w:val="001B60C3"/>
    <w:rPr>
      <w:rFonts w:ascii="Courier New" w:hAnsi="Courier New" w:cs="Courier New"/>
    </w:rPr>
  </w:style>
  <w:style w:type="character" w:customStyle="1" w:styleId="WW8Num16z2">
    <w:name w:val="WW8Num16z2"/>
    <w:rsid w:val="001B60C3"/>
    <w:rPr>
      <w:rFonts w:ascii="Wingdings" w:hAnsi="Wingdings" w:cs="Wingdings"/>
    </w:rPr>
  </w:style>
  <w:style w:type="character" w:customStyle="1" w:styleId="WW8Num16z3">
    <w:name w:val="WW8Num16z3"/>
    <w:rsid w:val="001B60C3"/>
    <w:rPr>
      <w:rFonts w:ascii="Symbol" w:hAnsi="Symbol" w:cs="Symbol"/>
    </w:rPr>
  </w:style>
  <w:style w:type="character" w:customStyle="1" w:styleId="VarsaylanParagrafYazTipi2">
    <w:name w:val="Varsayılan Paragraf Yazı Tipi2"/>
    <w:rsid w:val="001B60C3"/>
  </w:style>
  <w:style w:type="character" w:customStyle="1" w:styleId="Absatz-Standardschriftart">
    <w:name w:val="Absatz-Standardschriftart"/>
    <w:rsid w:val="001B60C3"/>
  </w:style>
  <w:style w:type="character" w:customStyle="1" w:styleId="WW8Num2z1">
    <w:name w:val="WW8Num2z1"/>
    <w:rsid w:val="001B60C3"/>
    <w:rPr>
      <w:rFonts w:ascii="Courier New" w:hAnsi="Courier New" w:cs="Courier New"/>
    </w:rPr>
  </w:style>
  <w:style w:type="character" w:customStyle="1" w:styleId="WW8Num2z3">
    <w:name w:val="WW8Num2z3"/>
    <w:rsid w:val="001B60C3"/>
    <w:rPr>
      <w:rFonts w:ascii="Symbol" w:hAnsi="Symbol" w:cs="Symbol"/>
    </w:rPr>
  </w:style>
  <w:style w:type="character" w:customStyle="1" w:styleId="WW8Num7z1">
    <w:name w:val="WW8Num7z1"/>
    <w:rsid w:val="001B60C3"/>
    <w:rPr>
      <w:rFonts w:ascii="Courier New" w:hAnsi="Courier New" w:cs="Courier New"/>
    </w:rPr>
  </w:style>
  <w:style w:type="character" w:customStyle="1" w:styleId="WW8Num7z3">
    <w:name w:val="WW8Num7z3"/>
    <w:rsid w:val="001B60C3"/>
    <w:rPr>
      <w:rFonts w:ascii="Symbol" w:hAnsi="Symbol" w:cs="Symbol"/>
    </w:rPr>
  </w:style>
  <w:style w:type="character" w:customStyle="1" w:styleId="WW8Num17z0">
    <w:name w:val="WW8Num17z0"/>
    <w:rsid w:val="001B60C3"/>
    <w:rPr>
      <w:b/>
    </w:rPr>
  </w:style>
  <w:style w:type="character" w:customStyle="1" w:styleId="WW8Num19z0">
    <w:name w:val="WW8Num19z0"/>
    <w:rsid w:val="001B60C3"/>
    <w:rPr>
      <w:b/>
    </w:rPr>
  </w:style>
  <w:style w:type="character" w:customStyle="1" w:styleId="WW8Num21z0">
    <w:name w:val="WW8Num21z0"/>
    <w:rsid w:val="001B60C3"/>
    <w:rPr>
      <w:b/>
    </w:rPr>
  </w:style>
  <w:style w:type="character" w:customStyle="1" w:styleId="WW8Num24z0">
    <w:name w:val="WW8Num24z0"/>
    <w:rsid w:val="001B60C3"/>
    <w:rPr>
      <w:rFonts w:ascii="Symbol" w:hAnsi="Symbol" w:cs="Symbol"/>
    </w:rPr>
  </w:style>
  <w:style w:type="character" w:customStyle="1" w:styleId="WW8Num24z1">
    <w:name w:val="WW8Num24z1"/>
    <w:rsid w:val="001B60C3"/>
    <w:rPr>
      <w:rFonts w:ascii="Courier New" w:hAnsi="Courier New" w:cs="Courier New"/>
    </w:rPr>
  </w:style>
  <w:style w:type="character" w:customStyle="1" w:styleId="WW8Num24z2">
    <w:name w:val="WW8Num24z2"/>
    <w:rsid w:val="001B60C3"/>
    <w:rPr>
      <w:rFonts w:ascii="Wingdings" w:hAnsi="Wingdings" w:cs="Wingdings"/>
    </w:rPr>
  </w:style>
  <w:style w:type="character" w:customStyle="1" w:styleId="WW8Num25z0">
    <w:name w:val="WW8Num25z0"/>
    <w:rsid w:val="001B60C3"/>
    <w:rPr>
      <w:b/>
    </w:rPr>
  </w:style>
  <w:style w:type="character" w:customStyle="1" w:styleId="WW8Num26z0">
    <w:name w:val="WW8Num26z0"/>
    <w:rsid w:val="001B60C3"/>
    <w:rPr>
      <w:rFonts w:ascii="Wingdings" w:hAnsi="Wingdings" w:cs="Wingdings"/>
    </w:rPr>
  </w:style>
  <w:style w:type="character" w:customStyle="1" w:styleId="WW8Num26z1">
    <w:name w:val="WW8Num26z1"/>
    <w:rsid w:val="001B60C3"/>
    <w:rPr>
      <w:rFonts w:ascii="Courier New" w:hAnsi="Courier New" w:cs="Courier New"/>
    </w:rPr>
  </w:style>
  <w:style w:type="character" w:customStyle="1" w:styleId="WW8Num26z3">
    <w:name w:val="WW8Num26z3"/>
    <w:rsid w:val="001B60C3"/>
    <w:rPr>
      <w:rFonts w:ascii="Symbol" w:hAnsi="Symbol" w:cs="Symbol"/>
    </w:rPr>
  </w:style>
  <w:style w:type="character" w:customStyle="1" w:styleId="WW8Num28z0">
    <w:name w:val="WW8Num28z0"/>
    <w:rsid w:val="001B60C3"/>
    <w:rPr>
      <w:rFonts w:ascii="Wingdings" w:hAnsi="Wingdings" w:cs="Wingdings"/>
    </w:rPr>
  </w:style>
  <w:style w:type="character" w:customStyle="1" w:styleId="WW8Num28z1">
    <w:name w:val="WW8Num28z1"/>
    <w:rsid w:val="001B60C3"/>
    <w:rPr>
      <w:rFonts w:ascii="Courier New" w:hAnsi="Courier New" w:cs="Courier New"/>
    </w:rPr>
  </w:style>
  <w:style w:type="character" w:customStyle="1" w:styleId="WW8Num28z3">
    <w:name w:val="WW8Num28z3"/>
    <w:rsid w:val="001B60C3"/>
    <w:rPr>
      <w:rFonts w:ascii="Symbol" w:hAnsi="Symbol" w:cs="Symbol"/>
    </w:rPr>
  </w:style>
  <w:style w:type="character" w:customStyle="1" w:styleId="WW8Num32z0">
    <w:name w:val="WW8Num32z0"/>
    <w:rsid w:val="001B60C3"/>
    <w:rPr>
      <w:b/>
    </w:rPr>
  </w:style>
  <w:style w:type="character" w:customStyle="1" w:styleId="WW8Num34z0">
    <w:name w:val="WW8Num34z0"/>
    <w:rsid w:val="001B60C3"/>
    <w:rPr>
      <w:rFonts w:ascii="Wingdings" w:hAnsi="Wingdings" w:cs="Wingdings"/>
    </w:rPr>
  </w:style>
  <w:style w:type="character" w:customStyle="1" w:styleId="WW8Num34z1">
    <w:name w:val="WW8Num34z1"/>
    <w:rsid w:val="001B60C3"/>
    <w:rPr>
      <w:rFonts w:ascii="Courier New" w:hAnsi="Courier New" w:cs="Courier New"/>
    </w:rPr>
  </w:style>
  <w:style w:type="character" w:customStyle="1" w:styleId="WW8Num34z3">
    <w:name w:val="WW8Num34z3"/>
    <w:rsid w:val="001B60C3"/>
    <w:rPr>
      <w:rFonts w:ascii="Symbol" w:hAnsi="Symbol" w:cs="Symbol"/>
    </w:rPr>
  </w:style>
  <w:style w:type="character" w:customStyle="1" w:styleId="WW8Num35z0">
    <w:name w:val="WW8Num35z0"/>
    <w:rsid w:val="001B60C3"/>
    <w:rPr>
      <w:b/>
    </w:rPr>
  </w:style>
  <w:style w:type="character" w:customStyle="1" w:styleId="WW8Num36z0">
    <w:name w:val="WW8Num36z0"/>
    <w:rsid w:val="001B60C3"/>
    <w:rPr>
      <w:rFonts w:ascii="Wingdings" w:hAnsi="Wingdings" w:cs="Wingdings"/>
    </w:rPr>
  </w:style>
  <w:style w:type="character" w:customStyle="1" w:styleId="WW8Num36z1">
    <w:name w:val="WW8Num36z1"/>
    <w:rsid w:val="001B60C3"/>
    <w:rPr>
      <w:rFonts w:ascii="Courier New" w:hAnsi="Courier New" w:cs="Courier New"/>
    </w:rPr>
  </w:style>
  <w:style w:type="character" w:customStyle="1" w:styleId="WW8Num36z3">
    <w:name w:val="WW8Num36z3"/>
    <w:rsid w:val="001B60C3"/>
    <w:rPr>
      <w:rFonts w:ascii="Symbol" w:hAnsi="Symbol" w:cs="Symbol"/>
    </w:rPr>
  </w:style>
  <w:style w:type="character" w:customStyle="1" w:styleId="VarsaylanParagrafYazTipi1">
    <w:name w:val="Varsayılan Paragraf Yazı Tipi1"/>
    <w:rsid w:val="001B60C3"/>
  </w:style>
  <w:style w:type="character" w:styleId="SayfaNumaras">
    <w:name w:val="page number"/>
    <w:basedOn w:val="VarsaylanParagrafYazTipi1"/>
    <w:rsid w:val="001B60C3"/>
  </w:style>
  <w:style w:type="character" w:customStyle="1" w:styleId="ListLabel1">
    <w:name w:val="ListLabel 1"/>
    <w:rsid w:val="001B60C3"/>
    <w:rPr>
      <w:b w:val="0"/>
    </w:rPr>
  </w:style>
  <w:style w:type="character" w:customStyle="1" w:styleId="ListLabel2">
    <w:name w:val="ListLabel 2"/>
    <w:rsid w:val="001B60C3"/>
    <w:rPr>
      <w:b/>
      <w:sz w:val="24"/>
      <w:szCs w:val="24"/>
    </w:rPr>
  </w:style>
  <w:style w:type="character" w:customStyle="1" w:styleId="ListLabel3">
    <w:name w:val="ListLabel 3"/>
    <w:rsid w:val="001B60C3"/>
    <w:rPr>
      <w:rFonts w:cs="Courier New"/>
      <w:b w:val="0"/>
      <w:sz w:val="24"/>
      <w:lang w:val="tr-TR"/>
    </w:rPr>
  </w:style>
  <w:style w:type="character" w:customStyle="1" w:styleId="ListLabel4">
    <w:name w:val="ListLabel 4"/>
    <w:rsid w:val="001B60C3"/>
    <w:rPr>
      <w:b/>
    </w:rPr>
  </w:style>
  <w:style w:type="character" w:customStyle="1" w:styleId="ListLabel5">
    <w:name w:val="ListLabel 5"/>
    <w:rsid w:val="001B60C3"/>
    <w:rPr>
      <w:b/>
      <w:sz w:val="22"/>
      <w:szCs w:val="22"/>
    </w:rPr>
  </w:style>
  <w:style w:type="character" w:customStyle="1" w:styleId="ListLabel6">
    <w:name w:val="ListLabel 6"/>
    <w:rsid w:val="001B60C3"/>
    <w:rPr>
      <w:rFonts w:eastAsia="Times New Roman" w:cs="Times New Roman"/>
    </w:rPr>
  </w:style>
  <w:style w:type="character" w:customStyle="1" w:styleId="ListLabel7">
    <w:name w:val="ListLabel 7"/>
    <w:rsid w:val="001B60C3"/>
    <w:rPr>
      <w:rFonts w:cs="Wingdings"/>
      <w:b/>
      <w:sz w:val="24"/>
      <w:szCs w:val="24"/>
    </w:rPr>
  </w:style>
  <w:style w:type="character" w:customStyle="1" w:styleId="ListLabel8">
    <w:name w:val="ListLabel 8"/>
    <w:rsid w:val="001B60C3"/>
    <w:rPr>
      <w:b w:val="0"/>
      <w:color w:val="00000A"/>
    </w:rPr>
  </w:style>
  <w:style w:type="character" w:customStyle="1" w:styleId="ListLabel9">
    <w:name w:val="ListLabel 9"/>
    <w:rsid w:val="001B60C3"/>
    <w:rPr>
      <w:rFonts w:eastAsia="Times New Roman" w:cs="Times New Roman"/>
      <w:sz w:val="24"/>
      <w:szCs w:val="24"/>
    </w:rPr>
  </w:style>
  <w:style w:type="character" w:customStyle="1" w:styleId="ListLabel10">
    <w:name w:val="ListLabel 10"/>
    <w:rsid w:val="001B60C3"/>
    <w:rPr>
      <w:b w:val="0"/>
      <w:color w:val="00000A"/>
      <w:sz w:val="24"/>
      <w:lang w:val="tr-TR"/>
    </w:rPr>
  </w:style>
  <w:style w:type="character" w:customStyle="1" w:styleId="ListLabel11">
    <w:name w:val="ListLabel 11"/>
    <w:rsid w:val="001B60C3"/>
    <w:rPr>
      <w:b w:val="0"/>
    </w:rPr>
  </w:style>
  <w:style w:type="character" w:customStyle="1" w:styleId="ListLabel12">
    <w:name w:val="ListLabel 12"/>
    <w:rsid w:val="001B60C3"/>
    <w:rPr>
      <w:b/>
    </w:rPr>
  </w:style>
  <w:style w:type="character" w:customStyle="1" w:styleId="ListLabel13">
    <w:name w:val="ListLabel 13"/>
    <w:rsid w:val="001B60C3"/>
    <w:rPr>
      <w:b/>
      <w:sz w:val="22"/>
      <w:szCs w:val="22"/>
    </w:rPr>
  </w:style>
  <w:style w:type="character" w:customStyle="1" w:styleId="ListLabel14">
    <w:name w:val="ListLabel 14"/>
    <w:rsid w:val="001B60C3"/>
    <w:rPr>
      <w:rFonts w:cs="Wingdings"/>
      <w:b/>
      <w:sz w:val="24"/>
      <w:szCs w:val="24"/>
    </w:rPr>
  </w:style>
  <w:style w:type="character" w:customStyle="1" w:styleId="ListLabel15">
    <w:name w:val="ListLabel 15"/>
    <w:rsid w:val="001B60C3"/>
    <w:rPr>
      <w:b w:val="0"/>
      <w:color w:val="00000A"/>
    </w:rPr>
  </w:style>
  <w:style w:type="character" w:customStyle="1" w:styleId="ListLabel16">
    <w:name w:val="ListLabel 16"/>
    <w:rsid w:val="001B60C3"/>
    <w:rPr>
      <w:sz w:val="24"/>
      <w:szCs w:val="24"/>
    </w:rPr>
  </w:style>
  <w:style w:type="character" w:customStyle="1" w:styleId="ListLabel17">
    <w:name w:val="ListLabel 17"/>
    <w:rsid w:val="001B60C3"/>
    <w:rPr>
      <w:b w:val="0"/>
      <w:color w:val="00000A"/>
      <w:sz w:val="24"/>
    </w:rPr>
  </w:style>
  <w:style w:type="character" w:customStyle="1" w:styleId="ListLabel18">
    <w:name w:val="ListLabel 18"/>
    <w:rsid w:val="001B60C3"/>
    <w:rPr>
      <w:b w:val="0"/>
    </w:rPr>
  </w:style>
  <w:style w:type="character" w:customStyle="1" w:styleId="ListLabel19">
    <w:name w:val="ListLabel 19"/>
    <w:rsid w:val="001B60C3"/>
    <w:rPr>
      <w:b/>
    </w:rPr>
  </w:style>
  <w:style w:type="character" w:customStyle="1" w:styleId="ListLabel20">
    <w:name w:val="ListLabel 20"/>
    <w:rsid w:val="001B60C3"/>
    <w:rPr>
      <w:b/>
      <w:sz w:val="22"/>
      <w:szCs w:val="22"/>
    </w:rPr>
  </w:style>
  <w:style w:type="character" w:customStyle="1" w:styleId="ListLabel21">
    <w:name w:val="ListLabel 21"/>
    <w:rsid w:val="001B60C3"/>
    <w:rPr>
      <w:rFonts w:cs="Wingdings"/>
      <w:b/>
      <w:sz w:val="24"/>
      <w:szCs w:val="24"/>
    </w:rPr>
  </w:style>
  <w:style w:type="character" w:customStyle="1" w:styleId="ListLabel22">
    <w:name w:val="ListLabel 22"/>
    <w:rsid w:val="001B60C3"/>
    <w:rPr>
      <w:b w:val="0"/>
      <w:color w:val="00000A"/>
    </w:rPr>
  </w:style>
  <w:style w:type="character" w:customStyle="1" w:styleId="ListLabel23">
    <w:name w:val="ListLabel 23"/>
    <w:rsid w:val="001B60C3"/>
    <w:rPr>
      <w:sz w:val="24"/>
      <w:szCs w:val="24"/>
    </w:rPr>
  </w:style>
  <w:style w:type="character" w:customStyle="1" w:styleId="ListLabel24">
    <w:name w:val="ListLabel 24"/>
    <w:rsid w:val="001B60C3"/>
    <w:rPr>
      <w:b w:val="0"/>
      <w:color w:val="00000A"/>
      <w:sz w:val="24"/>
    </w:rPr>
  </w:style>
  <w:style w:type="paragraph" w:customStyle="1" w:styleId="Balk">
    <w:name w:val="Başlık"/>
    <w:basedOn w:val="Varsaylan"/>
    <w:next w:val="Metingvdesi"/>
    <w:rsid w:val="001B60C3"/>
    <w:pPr>
      <w:keepNext/>
      <w:spacing w:before="240" w:after="120"/>
    </w:pPr>
    <w:rPr>
      <w:rFonts w:ascii="Arial" w:eastAsia="Arial Unicode MS" w:hAnsi="Arial" w:cs="Tahoma"/>
      <w:sz w:val="28"/>
      <w:szCs w:val="28"/>
    </w:rPr>
  </w:style>
  <w:style w:type="paragraph" w:customStyle="1" w:styleId="Metingvdesi">
    <w:name w:val="Metin gövdesi"/>
    <w:basedOn w:val="Varsaylan"/>
    <w:rsid w:val="001B60C3"/>
    <w:pPr>
      <w:spacing w:after="120"/>
    </w:pPr>
  </w:style>
  <w:style w:type="paragraph" w:styleId="Liste">
    <w:name w:val="List"/>
    <w:basedOn w:val="Metingvdesi"/>
    <w:rsid w:val="001B60C3"/>
    <w:rPr>
      <w:rFonts w:cs="Tahoma"/>
    </w:rPr>
  </w:style>
  <w:style w:type="paragraph" w:styleId="ResimYazs">
    <w:name w:val="caption"/>
    <w:basedOn w:val="Varsaylan"/>
    <w:rsid w:val="001B60C3"/>
    <w:pPr>
      <w:suppressLineNumbers/>
      <w:spacing w:before="120" w:after="120"/>
    </w:pPr>
    <w:rPr>
      <w:rFonts w:cs="Mangal"/>
      <w:i/>
      <w:iCs/>
    </w:rPr>
  </w:style>
  <w:style w:type="paragraph" w:customStyle="1" w:styleId="Dizin">
    <w:name w:val="Dizin"/>
    <w:basedOn w:val="Varsaylan"/>
    <w:rsid w:val="001B60C3"/>
    <w:pPr>
      <w:suppressLineNumbers/>
    </w:pPr>
    <w:rPr>
      <w:rFonts w:cs="Tahoma"/>
    </w:rPr>
  </w:style>
  <w:style w:type="paragraph" w:customStyle="1" w:styleId="WW-Balk">
    <w:name w:val="WW-Başlık"/>
    <w:basedOn w:val="Varsaylan"/>
    <w:rsid w:val="001B60C3"/>
    <w:pPr>
      <w:suppressLineNumbers/>
      <w:spacing w:before="120" w:after="120"/>
    </w:pPr>
    <w:rPr>
      <w:rFonts w:cs="Tahoma"/>
      <w:i/>
      <w:iCs/>
    </w:rPr>
  </w:style>
  <w:style w:type="paragraph" w:customStyle="1" w:styleId="WW-Balk1">
    <w:name w:val="WW-Başlık1"/>
    <w:basedOn w:val="Varsaylan"/>
    <w:rsid w:val="001B60C3"/>
    <w:pPr>
      <w:suppressLineNumbers/>
      <w:spacing w:before="120" w:after="120"/>
    </w:pPr>
    <w:rPr>
      <w:rFonts w:cs="Tahoma"/>
      <w:i/>
      <w:iCs/>
    </w:rPr>
  </w:style>
  <w:style w:type="paragraph" w:customStyle="1" w:styleId="stbilgi">
    <w:name w:val="Üst bilgi"/>
    <w:basedOn w:val="Varsaylan"/>
    <w:rsid w:val="001B60C3"/>
    <w:pPr>
      <w:suppressLineNumbers/>
      <w:tabs>
        <w:tab w:val="center" w:pos="4536"/>
        <w:tab w:val="right" w:pos="9072"/>
      </w:tabs>
    </w:pPr>
  </w:style>
  <w:style w:type="paragraph" w:customStyle="1" w:styleId="Altbilgi">
    <w:name w:val="Alt bilgi"/>
    <w:basedOn w:val="Varsaylan"/>
    <w:rsid w:val="001B60C3"/>
    <w:pPr>
      <w:suppressLineNumbers/>
      <w:tabs>
        <w:tab w:val="center" w:pos="4536"/>
        <w:tab w:val="right" w:pos="9072"/>
      </w:tabs>
    </w:pPr>
  </w:style>
  <w:style w:type="paragraph" w:styleId="BalonMetni">
    <w:name w:val="Balloon Text"/>
    <w:basedOn w:val="Varsaylan"/>
    <w:rsid w:val="001B60C3"/>
    <w:rPr>
      <w:rFonts w:ascii="Tahoma" w:hAnsi="Tahoma" w:cs="Tahoma"/>
      <w:sz w:val="16"/>
      <w:szCs w:val="16"/>
    </w:rPr>
  </w:style>
  <w:style w:type="paragraph" w:customStyle="1" w:styleId="Metingvdesigirintisi">
    <w:name w:val="Metin gövdesi girintisi"/>
    <w:basedOn w:val="Varsaylan"/>
    <w:rsid w:val="001B60C3"/>
    <w:pPr>
      <w:ind w:left="283" w:firstLine="567"/>
    </w:pPr>
    <w:rPr>
      <w:bCs w:val="0"/>
      <w:szCs w:val="20"/>
    </w:rPr>
  </w:style>
  <w:style w:type="paragraph" w:customStyle="1" w:styleId="BodyText21">
    <w:name w:val="Body Text 21"/>
    <w:basedOn w:val="Varsaylan"/>
    <w:rsid w:val="001B60C3"/>
    <w:pPr>
      <w:jc w:val="both"/>
    </w:pPr>
    <w:rPr>
      <w:rFonts w:ascii="Arial" w:hAnsi="Arial" w:cs="Arial"/>
      <w:bCs w:val="0"/>
      <w:szCs w:val="20"/>
    </w:rPr>
  </w:style>
  <w:style w:type="paragraph" w:customStyle="1" w:styleId="ereveierii">
    <w:name w:val="Çerçeve içeriği"/>
    <w:basedOn w:val="Metingvdesi"/>
    <w:rsid w:val="001B60C3"/>
  </w:style>
  <w:style w:type="paragraph" w:styleId="ListeParagraf">
    <w:name w:val="List Paragraph"/>
    <w:basedOn w:val="Varsaylan"/>
    <w:rsid w:val="001B60C3"/>
    <w:pPr>
      <w:suppressAutoHyphens w:val="0"/>
      <w:ind w:left="720"/>
      <w:contextualSpacing/>
    </w:pPr>
    <w:rPr>
      <w:bCs w:val="0"/>
      <w:sz w:val="22"/>
      <w:szCs w:val="22"/>
    </w:rPr>
  </w:style>
  <w:style w:type="paragraph" w:customStyle="1" w:styleId="ereveerii">
    <w:name w:val="Çerçeve İçeriği"/>
    <w:basedOn w:val="Varsaylan"/>
    <w:rsid w:val="001B60C3"/>
  </w:style>
  <w:style w:type="paragraph" w:styleId="GvdeMetniGirintisi">
    <w:name w:val="Body Text Indent"/>
    <w:basedOn w:val="Normal"/>
    <w:link w:val="GvdeMetniGirintisiChar"/>
    <w:rsid w:val="004354DF"/>
    <w:pPr>
      <w:suppressAutoHyphens/>
      <w:spacing w:after="0" w:line="240" w:lineRule="auto"/>
      <w:ind w:firstLine="567"/>
    </w:pPr>
    <w:rPr>
      <w:rFonts w:ascii="Times New Roman" w:eastAsia="Times New Roman" w:hAnsi="Times New Roman" w:cs="Times New Roman"/>
      <w:sz w:val="24"/>
      <w:szCs w:val="20"/>
      <w:lang w:eastAsia="ar-SA"/>
    </w:rPr>
  </w:style>
  <w:style w:type="character" w:customStyle="1" w:styleId="GvdeMetniGirintisiChar">
    <w:name w:val="Gövde Metni Girintisi Char"/>
    <w:basedOn w:val="VarsaylanParagrafYazTipi"/>
    <w:link w:val="GvdeMetniGirintisi"/>
    <w:rsid w:val="004354DF"/>
    <w:rPr>
      <w:rFonts w:ascii="Times New Roman" w:eastAsia="Times New Roman" w:hAnsi="Times New Roman" w:cs="Times New Roman"/>
      <w:sz w:val="24"/>
      <w:szCs w:val="20"/>
      <w:lang w:eastAsia="ar-SA"/>
    </w:rPr>
  </w:style>
  <w:style w:type="paragraph" w:styleId="stbilgi0">
    <w:name w:val="header"/>
    <w:basedOn w:val="Normal"/>
    <w:link w:val="stbilgiChar"/>
    <w:uiPriority w:val="99"/>
    <w:semiHidden/>
    <w:unhideWhenUsed/>
    <w:rsid w:val="005B35E0"/>
    <w:pPr>
      <w:tabs>
        <w:tab w:val="center" w:pos="4536"/>
        <w:tab w:val="right" w:pos="9072"/>
      </w:tabs>
      <w:spacing w:after="0" w:line="240" w:lineRule="auto"/>
    </w:pPr>
  </w:style>
  <w:style w:type="character" w:customStyle="1" w:styleId="stbilgiChar">
    <w:name w:val="Üstbilgi Char"/>
    <w:basedOn w:val="VarsaylanParagrafYazTipi"/>
    <w:link w:val="stbilgi0"/>
    <w:uiPriority w:val="99"/>
    <w:semiHidden/>
    <w:rsid w:val="005B35E0"/>
  </w:style>
  <w:style w:type="paragraph" w:styleId="Altbilgi0">
    <w:name w:val="footer"/>
    <w:basedOn w:val="Normal"/>
    <w:link w:val="AltbilgiChar"/>
    <w:uiPriority w:val="99"/>
    <w:semiHidden/>
    <w:unhideWhenUsed/>
    <w:rsid w:val="005B35E0"/>
    <w:pPr>
      <w:tabs>
        <w:tab w:val="center" w:pos="4536"/>
        <w:tab w:val="right" w:pos="9072"/>
      </w:tabs>
      <w:spacing w:after="0" w:line="240" w:lineRule="auto"/>
    </w:pPr>
  </w:style>
  <w:style w:type="character" w:customStyle="1" w:styleId="AltbilgiChar">
    <w:name w:val="Altbilgi Char"/>
    <w:basedOn w:val="VarsaylanParagrafYazTipi"/>
    <w:link w:val="Altbilgi0"/>
    <w:uiPriority w:val="99"/>
    <w:semiHidden/>
    <w:rsid w:val="005B35E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2276</Words>
  <Characters>12978</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ELEKTRİK MÜHENDİSLİĞİ PROJE HİZMETLERİ</vt:lpstr>
    </vt:vector>
  </TitlesOfParts>
  <Company>NeC</Company>
  <LinksUpToDate>false</LinksUpToDate>
  <CharactersWithSpaces>15224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ELEKTRİK MÜHENDİSLİĞİ PROJE HİZMETLERİ</dc:title>
  <dc:creator>mozarslan</dc:creator>
  <cp:lastModifiedBy>ErdalYILDIRIM01</cp:lastModifiedBy>
  <cp:revision>11</cp:revision>
  <cp:lastPrinted>2018-11-06T09:03:00Z</cp:lastPrinted>
  <dcterms:created xsi:type="dcterms:W3CDTF">2018-11-06T06:10:00Z</dcterms:created>
  <dcterms:modified xsi:type="dcterms:W3CDTF">2018-11-06T12:54:00Z</dcterms:modified>
</cp:coreProperties>
</file>