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7D345B" w:rsidP="007D345B">
            <w:pPr>
              <w:spacing w:after="0"/>
              <w:rPr>
                <w:rFonts w:ascii="Times New Roman" w:hAnsi="Times New Roman"/>
              </w:rPr>
            </w:pPr>
            <w:r>
              <w:rPr>
                <w:rFonts w:ascii="Times New Roman" w:hAnsi="Times New Roman"/>
              </w:rPr>
              <w:t>7</w:t>
            </w:r>
            <w:r w:rsidR="00243426">
              <w:rPr>
                <w:rFonts w:ascii="Times New Roman" w:hAnsi="Times New Roman"/>
              </w:rPr>
              <w:t xml:space="preserve"> Kalem</w:t>
            </w:r>
            <w:r w:rsidR="009965BE">
              <w:rPr>
                <w:rFonts w:ascii="Times New Roman" w:hAnsi="Times New Roman"/>
              </w:rPr>
              <w:t xml:space="preserve"> </w:t>
            </w:r>
            <w:r>
              <w:rPr>
                <w:rFonts w:ascii="Times New Roman" w:hAnsi="Times New Roman"/>
              </w:rPr>
              <w:t>Tatlı Çeşitleri ve Simit ,Poğaça</w:t>
            </w:r>
            <w:r w:rsidR="006D193C">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 xml:space="preserve">Okulumuz öğrencileri </w:t>
      </w:r>
      <w:r w:rsidR="000A74EA">
        <w:rPr>
          <w:rFonts w:ascii="Times New Roman" w:hAnsi="Times New Roman"/>
          <w:sz w:val="24"/>
          <w:szCs w:val="24"/>
        </w:rPr>
        <w:t>Tatlı Simit ve Poğaça</w:t>
      </w:r>
      <w:r w:rsidR="009965BE">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7D345B">
        <w:rPr>
          <w:rFonts w:ascii="Times New Roman" w:hAnsi="Times New Roman"/>
          <w:sz w:val="24"/>
          <w:szCs w:val="24"/>
        </w:rPr>
        <w:t>Tatlı Çeşitleri ve Simit,Poğaça</w:t>
      </w:r>
      <w:r w:rsidR="00756D8A">
        <w:rPr>
          <w:rFonts w:ascii="Times New Roman" w:hAnsi="Times New Roman"/>
          <w:sz w:val="24"/>
          <w:szCs w:val="24"/>
        </w:rPr>
        <w:t xml:space="preserve">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w:t>
      </w:r>
      <w:r w:rsidR="00DE0D07" w:rsidRPr="00C2087F">
        <w:rPr>
          <w:rFonts w:ascii="Times New Roman" w:hAnsi="Times New Roman"/>
          <w:b/>
          <w:sz w:val="24"/>
          <w:szCs w:val="24"/>
        </w:rPr>
        <w:t>24.09.2018</w:t>
      </w:r>
      <w:r w:rsidR="00DE0D07">
        <w:rPr>
          <w:rFonts w:ascii="Times New Roman" w:hAnsi="Times New Roman"/>
          <w:sz w:val="24"/>
          <w:szCs w:val="24"/>
        </w:rPr>
        <w:t xml:space="preserve"> Tarihinde Saat </w:t>
      </w:r>
      <w:r w:rsidR="00DE0D07" w:rsidRPr="00C2087F">
        <w:rPr>
          <w:rFonts w:ascii="Times New Roman" w:hAnsi="Times New Roman"/>
          <w:b/>
          <w:sz w:val="24"/>
          <w:szCs w:val="24"/>
        </w:rPr>
        <w:t>11.00</w:t>
      </w:r>
      <w:r w:rsidR="00DE0D07">
        <w:rPr>
          <w:rFonts w:ascii="Times New Roman" w:hAnsi="Times New Roman"/>
          <w:sz w:val="24"/>
          <w:szCs w:val="24"/>
        </w:rPr>
        <w:t xml:space="preserve"> da </w:t>
      </w:r>
      <w:r w:rsidRPr="00E67088">
        <w:rPr>
          <w:rFonts w:ascii="Times New Roman" w:hAnsi="Times New Roman"/>
          <w:sz w:val="24"/>
          <w:szCs w:val="24"/>
        </w:rPr>
        <w:t xml:space="preserve">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p>
    <w:p w:rsidR="00756D8A" w:rsidRDefault="00CA3280" w:rsidP="00C90713">
      <w:pPr>
        <w:spacing w:after="0"/>
        <w:ind w:firstLine="708"/>
        <w:rPr>
          <w:rFonts w:ascii="Times New Roman" w:hAnsi="Times New Roman"/>
          <w:b/>
        </w:rPr>
      </w:pPr>
      <w:r w:rsidRPr="00541AFA">
        <w:rPr>
          <w:rFonts w:ascii="Times New Roman" w:hAnsi="Times New Roman"/>
          <w:b/>
        </w:rPr>
        <w:t xml:space="preserve"> </w:t>
      </w:r>
    </w:p>
    <w:p w:rsidR="00C41FF7" w:rsidRDefault="00C41FF7" w:rsidP="00C90713">
      <w:pPr>
        <w:spacing w:after="0"/>
        <w:ind w:firstLine="708"/>
        <w:rPr>
          <w:rFonts w:ascii="Times New Roman" w:hAnsi="Times New Roman"/>
          <w:b/>
        </w:rPr>
      </w:pPr>
    </w:p>
    <w:p w:rsidR="00CA3280" w:rsidRPr="00C90713" w:rsidRDefault="00CA3280" w:rsidP="00C90713">
      <w:pPr>
        <w:spacing w:after="0"/>
        <w:ind w:firstLine="708"/>
        <w:rPr>
          <w:rFonts w:ascii="Times New Roman" w:hAnsi="Times New Roman"/>
        </w:rPr>
      </w:pPr>
      <w:r w:rsidRPr="00541AFA">
        <w:rPr>
          <w:rFonts w:ascii="Times New Roman" w:hAnsi="Times New Roman"/>
          <w:b/>
        </w:rPr>
        <w:t xml:space="preserve"> </w:t>
      </w:r>
      <w:r>
        <w:rPr>
          <w:rFonts w:ascii="Times New Roman" w:hAnsi="Times New Roman"/>
          <w:b/>
        </w:rPr>
        <w:t xml:space="preserve">      </w:t>
      </w:r>
    </w:p>
    <w:p w:rsidR="00C41FF7" w:rsidRDefault="00FF3028" w:rsidP="00670300">
      <w:pPr>
        <w:pStyle w:val="GvdeMetni"/>
      </w:pPr>
      <w:r>
        <w:t xml:space="preserve">    </w:t>
      </w:r>
    </w:p>
    <w:p w:rsidR="00756D8A" w:rsidRDefault="00756D8A" w:rsidP="00670300">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9658C" w:rsidRPr="00310A30" w:rsidTr="00F66470">
        <w:trPr>
          <w:trHeight w:val="360"/>
        </w:trPr>
        <w:tc>
          <w:tcPr>
            <w:tcW w:w="578" w:type="dxa"/>
          </w:tcPr>
          <w:p w:rsidR="0059658C"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1</w:t>
            </w:r>
          </w:p>
        </w:tc>
        <w:tc>
          <w:tcPr>
            <w:tcW w:w="4251" w:type="dxa"/>
          </w:tcPr>
          <w:p w:rsidR="0059658C" w:rsidRPr="009965BE" w:rsidRDefault="009928EB">
            <w:pPr>
              <w:rPr>
                <w:rFonts w:ascii="Times New Roman" w:hAnsi="Times New Roman"/>
                <w:sz w:val="24"/>
                <w:szCs w:val="24"/>
              </w:rPr>
            </w:pPr>
            <w:r>
              <w:rPr>
                <w:rFonts w:ascii="Times New Roman" w:hAnsi="Times New Roman"/>
                <w:sz w:val="24"/>
                <w:szCs w:val="24"/>
              </w:rPr>
              <w:t>TULUMBA TATLISI</w:t>
            </w:r>
          </w:p>
        </w:tc>
        <w:tc>
          <w:tcPr>
            <w:tcW w:w="1090" w:type="dxa"/>
          </w:tcPr>
          <w:p w:rsidR="0059658C" w:rsidRDefault="009928EB" w:rsidP="009523EC">
            <w:r>
              <w:t>KG</w:t>
            </w:r>
          </w:p>
        </w:tc>
        <w:tc>
          <w:tcPr>
            <w:tcW w:w="908" w:type="dxa"/>
          </w:tcPr>
          <w:p w:rsidR="0059658C" w:rsidRDefault="009928EB">
            <w:pPr>
              <w:jc w:val="center"/>
              <w:rPr>
                <w:sz w:val="20"/>
                <w:szCs w:val="20"/>
              </w:rPr>
            </w:pPr>
            <w:r>
              <w:rPr>
                <w:sz w:val="20"/>
                <w:szCs w:val="20"/>
              </w:rPr>
              <w:t>600</w:t>
            </w:r>
          </w:p>
        </w:tc>
        <w:tc>
          <w:tcPr>
            <w:tcW w:w="1431" w:type="dxa"/>
          </w:tcPr>
          <w:p w:rsidR="0059658C" w:rsidRPr="005D7135" w:rsidRDefault="0059658C" w:rsidP="009523EC">
            <w:pPr>
              <w:spacing w:before="100" w:beforeAutospacing="1" w:after="100" w:afterAutospacing="1"/>
              <w:rPr>
                <w:rFonts w:ascii="Times New Roman" w:hAnsi="Times New Roman"/>
                <w:b/>
                <w:bCs/>
                <w:sz w:val="20"/>
                <w:szCs w:val="20"/>
              </w:rPr>
            </w:pPr>
          </w:p>
        </w:tc>
        <w:tc>
          <w:tcPr>
            <w:tcW w:w="1573" w:type="dxa"/>
          </w:tcPr>
          <w:p w:rsidR="0059658C" w:rsidRPr="005D7135" w:rsidRDefault="0059658C" w:rsidP="009523EC">
            <w:pPr>
              <w:spacing w:after="0"/>
              <w:rPr>
                <w:rFonts w:ascii="Times New Roman" w:hAnsi="Times New Roman"/>
                <w:b/>
                <w:bCs/>
                <w:sz w:val="20"/>
                <w:szCs w:val="20"/>
              </w:rPr>
            </w:pPr>
          </w:p>
        </w:tc>
      </w:tr>
      <w:tr w:rsidR="00EC5B54" w:rsidRPr="00310A30" w:rsidTr="009523EC">
        <w:trPr>
          <w:trHeight w:val="287"/>
        </w:trPr>
        <w:tc>
          <w:tcPr>
            <w:tcW w:w="578" w:type="dxa"/>
          </w:tcPr>
          <w:p w:rsidR="00EC5B54"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2</w:t>
            </w:r>
          </w:p>
        </w:tc>
        <w:tc>
          <w:tcPr>
            <w:tcW w:w="4251" w:type="dxa"/>
          </w:tcPr>
          <w:p w:rsidR="00EC5B54" w:rsidRDefault="009928EB">
            <w:pPr>
              <w:rPr>
                <w:rFonts w:ascii="Times New Roman" w:hAnsi="Times New Roman"/>
              </w:rPr>
            </w:pPr>
            <w:r>
              <w:rPr>
                <w:rFonts w:ascii="Times New Roman" w:hAnsi="Times New Roman"/>
              </w:rPr>
              <w:t>HALKA TATLISI</w:t>
            </w:r>
          </w:p>
        </w:tc>
        <w:tc>
          <w:tcPr>
            <w:tcW w:w="1090" w:type="dxa"/>
          </w:tcPr>
          <w:p w:rsidR="00EC5B54" w:rsidRPr="000A5FEC" w:rsidRDefault="009928EB" w:rsidP="009523EC">
            <w:pPr>
              <w:rPr>
                <w:rFonts w:ascii="Times New Roman" w:hAnsi="Times New Roman"/>
                <w:sz w:val="20"/>
                <w:szCs w:val="20"/>
              </w:rPr>
            </w:pPr>
            <w:r>
              <w:rPr>
                <w:rFonts w:ascii="Times New Roman" w:hAnsi="Times New Roman"/>
                <w:sz w:val="20"/>
                <w:szCs w:val="20"/>
              </w:rPr>
              <w:t>ADET</w:t>
            </w:r>
          </w:p>
        </w:tc>
        <w:tc>
          <w:tcPr>
            <w:tcW w:w="908" w:type="dxa"/>
          </w:tcPr>
          <w:p w:rsidR="00EC5B54" w:rsidRDefault="00D77DB8">
            <w:pPr>
              <w:jc w:val="center"/>
              <w:rPr>
                <w:sz w:val="20"/>
                <w:szCs w:val="20"/>
              </w:rPr>
            </w:pPr>
            <w:r>
              <w:rPr>
                <w:sz w:val="20"/>
                <w:szCs w:val="20"/>
              </w:rPr>
              <w:t>2</w:t>
            </w:r>
            <w:r w:rsidR="009928EB">
              <w:rPr>
                <w:sz w:val="20"/>
                <w:szCs w:val="20"/>
              </w:rPr>
              <w:t>000</w:t>
            </w:r>
          </w:p>
        </w:tc>
        <w:tc>
          <w:tcPr>
            <w:tcW w:w="1431" w:type="dxa"/>
          </w:tcPr>
          <w:p w:rsidR="00EC5B54" w:rsidRPr="000A5FEC" w:rsidRDefault="00EC5B54" w:rsidP="009523EC">
            <w:pPr>
              <w:spacing w:before="100" w:beforeAutospacing="1" w:after="100" w:afterAutospacing="1"/>
              <w:rPr>
                <w:rFonts w:ascii="Times New Roman" w:hAnsi="Times New Roman"/>
                <w:sz w:val="20"/>
                <w:szCs w:val="20"/>
              </w:rPr>
            </w:pPr>
          </w:p>
        </w:tc>
        <w:tc>
          <w:tcPr>
            <w:tcW w:w="1573" w:type="dxa"/>
          </w:tcPr>
          <w:p w:rsidR="00EC5B54" w:rsidRPr="000A5FEC" w:rsidRDefault="00EC5B54" w:rsidP="009523EC">
            <w:pPr>
              <w:spacing w:after="0"/>
              <w:rPr>
                <w:rFonts w:ascii="Times New Roman" w:hAnsi="Times New Roman"/>
                <w:sz w:val="20"/>
                <w:szCs w:val="20"/>
              </w:rPr>
            </w:pPr>
          </w:p>
        </w:tc>
      </w:tr>
      <w:tr w:rsidR="00EC5B54" w:rsidRPr="00310A30" w:rsidTr="009523EC">
        <w:trPr>
          <w:trHeight w:val="287"/>
        </w:trPr>
        <w:tc>
          <w:tcPr>
            <w:tcW w:w="578" w:type="dxa"/>
          </w:tcPr>
          <w:p w:rsidR="00EC5B54"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3</w:t>
            </w:r>
          </w:p>
        </w:tc>
        <w:tc>
          <w:tcPr>
            <w:tcW w:w="4251" w:type="dxa"/>
          </w:tcPr>
          <w:p w:rsidR="00EC5B54" w:rsidRDefault="009928EB">
            <w:pPr>
              <w:rPr>
                <w:rFonts w:ascii="Times New Roman" w:hAnsi="Times New Roman"/>
              </w:rPr>
            </w:pPr>
            <w:r>
              <w:rPr>
                <w:rFonts w:ascii="Times New Roman" w:hAnsi="Times New Roman"/>
              </w:rPr>
              <w:t>SİMİT</w:t>
            </w:r>
          </w:p>
        </w:tc>
        <w:tc>
          <w:tcPr>
            <w:tcW w:w="1090" w:type="dxa"/>
          </w:tcPr>
          <w:p w:rsidR="00EC5B54" w:rsidRPr="000A5FEC" w:rsidRDefault="009928EB" w:rsidP="009523EC">
            <w:pPr>
              <w:rPr>
                <w:rFonts w:ascii="Times New Roman" w:hAnsi="Times New Roman"/>
                <w:sz w:val="20"/>
                <w:szCs w:val="20"/>
              </w:rPr>
            </w:pPr>
            <w:r>
              <w:rPr>
                <w:rFonts w:ascii="Times New Roman" w:hAnsi="Times New Roman"/>
                <w:sz w:val="20"/>
                <w:szCs w:val="20"/>
              </w:rPr>
              <w:t>ADET</w:t>
            </w:r>
          </w:p>
        </w:tc>
        <w:tc>
          <w:tcPr>
            <w:tcW w:w="908" w:type="dxa"/>
          </w:tcPr>
          <w:p w:rsidR="00EC5B54" w:rsidRDefault="00215938">
            <w:pPr>
              <w:jc w:val="center"/>
              <w:rPr>
                <w:sz w:val="20"/>
                <w:szCs w:val="20"/>
              </w:rPr>
            </w:pPr>
            <w:r>
              <w:rPr>
                <w:sz w:val="20"/>
                <w:szCs w:val="20"/>
              </w:rPr>
              <w:t>30</w:t>
            </w:r>
            <w:r w:rsidR="00D85EF2">
              <w:rPr>
                <w:sz w:val="20"/>
                <w:szCs w:val="20"/>
              </w:rPr>
              <w:t>00</w:t>
            </w:r>
          </w:p>
        </w:tc>
        <w:tc>
          <w:tcPr>
            <w:tcW w:w="1431" w:type="dxa"/>
          </w:tcPr>
          <w:p w:rsidR="00EC5B54" w:rsidRPr="000A5FEC" w:rsidRDefault="00EC5B54" w:rsidP="009523EC">
            <w:pPr>
              <w:spacing w:before="100" w:beforeAutospacing="1" w:after="100" w:afterAutospacing="1"/>
              <w:rPr>
                <w:rFonts w:ascii="Times New Roman" w:hAnsi="Times New Roman"/>
                <w:sz w:val="20"/>
                <w:szCs w:val="20"/>
              </w:rPr>
            </w:pPr>
          </w:p>
        </w:tc>
        <w:tc>
          <w:tcPr>
            <w:tcW w:w="1573" w:type="dxa"/>
          </w:tcPr>
          <w:p w:rsidR="00EC5B54" w:rsidRPr="000A5FEC" w:rsidRDefault="00EC5B54" w:rsidP="009523EC">
            <w:pPr>
              <w:spacing w:after="0"/>
              <w:rPr>
                <w:rFonts w:ascii="Times New Roman" w:hAnsi="Times New Roman"/>
                <w:sz w:val="20"/>
                <w:szCs w:val="20"/>
              </w:rPr>
            </w:pPr>
          </w:p>
        </w:tc>
      </w:tr>
      <w:tr w:rsidR="00EC5B54" w:rsidRPr="00310A30" w:rsidTr="009523EC">
        <w:trPr>
          <w:trHeight w:val="287"/>
        </w:trPr>
        <w:tc>
          <w:tcPr>
            <w:tcW w:w="578" w:type="dxa"/>
          </w:tcPr>
          <w:p w:rsidR="00EC5B54"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EC5B54" w:rsidRDefault="00D85EF2">
            <w:pPr>
              <w:rPr>
                <w:rFonts w:ascii="Times New Roman" w:hAnsi="Times New Roman"/>
              </w:rPr>
            </w:pPr>
            <w:r>
              <w:rPr>
                <w:rFonts w:ascii="Times New Roman" w:hAnsi="Times New Roman"/>
              </w:rPr>
              <w:t>POĞAÇA</w:t>
            </w:r>
          </w:p>
        </w:tc>
        <w:tc>
          <w:tcPr>
            <w:tcW w:w="1090" w:type="dxa"/>
          </w:tcPr>
          <w:p w:rsidR="00EC5B54" w:rsidRPr="000A5FEC" w:rsidRDefault="00D85EF2" w:rsidP="009523EC">
            <w:pPr>
              <w:rPr>
                <w:rFonts w:ascii="Times New Roman" w:hAnsi="Times New Roman"/>
                <w:sz w:val="20"/>
                <w:szCs w:val="20"/>
              </w:rPr>
            </w:pPr>
            <w:r>
              <w:rPr>
                <w:rFonts w:ascii="Times New Roman" w:hAnsi="Times New Roman"/>
                <w:sz w:val="20"/>
                <w:szCs w:val="20"/>
              </w:rPr>
              <w:t>ADET</w:t>
            </w:r>
          </w:p>
        </w:tc>
        <w:tc>
          <w:tcPr>
            <w:tcW w:w="908" w:type="dxa"/>
          </w:tcPr>
          <w:p w:rsidR="00EC5B54" w:rsidRDefault="00215938">
            <w:pPr>
              <w:jc w:val="center"/>
              <w:rPr>
                <w:sz w:val="20"/>
                <w:szCs w:val="20"/>
              </w:rPr>
            </w:pPr>
            <w:r>
              <w:rPr>
                <w:sz w:val="20"/>
                <w:szCs w:val="20"/>
              </w:rPr>
              <w:t>30</w:t>
            </w:r>
            <w:r w:rsidR="00D85EF2">
              <w:rPr>
                <w:sz w:val="20"/>
                <w:szCs w:val="20"/>
              </w:rPr>
              <w:t>00</w:t>
            </w:r>
          </w:p>
        </w:tc>
        <w:tc>
          <w:tcPr>
            <w:tcW w:w="1431" w:type="dxa"/>
          </w:tcPr>
          <w:p w:rsidR="00EC5B54" w:rsidRPr="000A5FEC" w:rsidRDefault="00EC5B54" w:rsidP="009523EC">
            <w:pPr>
              <w:spacing w:before="100" w:beforeAutospacing="1" w:after="100" w:afterAutospacing="1"/>
              <w:rPr>
                <w:rFonts w:ascii="Times New Roman" w:hAnsi="Times New Roman"/>
                <w:sz w:val="20"/>
                <w:szCs w:val="20"/>
              </w:rPr>
            </w:pPr>
          </w:p>
        </w:tc>
        <w:tc>
          <w:tcPr>
            <w:tcW w:w="1573" w:type="dxa"/>
          </w:tcPr>
          <w:p w:rsidR="00EC5B54" w:rsidRPr="000A5FEC" w:rsidRDefault="00EC5B54" w:rsidP="009523EC">
            <w:pPr>
              <w:spacing w:after="0"/>
              <w:rPr>
                <w:rFonts w:ascii="Times New Roman" w:hAnsi="Times New Roman"/>
                <w:sz w:val="20"/>
                <w:szCs w:val="20"/>
              </w:rPr>
            </w:pPr>
          </w:p>
        </w:tc>
      </w:tr>
      <w:tr w:rsidR="00EC5B54" w:rsidRPr="00310A30" w:rsidTr="009523EC">
        <w:trPr>
          <w:trHeight w:val="287"/>
        </w:trPr>
        <w:tc>
          <w:tcPr>
            <w:tcW w:w="578" w:type="dxa"/>
          </w:tcPr>
          <w:p w:rsidR="00EC5B54"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4251" w:type="dxa"/>
          </w:tcPr>
          <w:p w:rsidR="00EC5B54" w:rsidRDefault="00D85EF2">
            <w:pPr>
              <w:rPr>
                <w:rFonts w:ascii="Times New Roman" w:hAnsi="Times New Roman"/>
              </w:rPr>
            </w:pPr>
            <w:r>
              <w:rPr>
                <w:rFonts w:ascii="Times New Roman" w:hAnsi="Times New Roman"/>
              </w:rPr>
              <w:t>YAŞ PASTA</w:t>
            </w:r>
          </w:p>
        </w:tc>
        <w:tc>
          <w:tcPr>
            <w:tcW w:w="1090" w:type="dxa"/>
          </w:tcPr>
          <w:p w:rsidR="00EC5B54" w:rsidRPr="000A5FEC" w:rsidRDefault="00D85EF2" w:rsidP="009523EC">
            <w:pPr>
              <w:rPr>
                <w:rFonts w:ascii="Times New Roman" w:hAnsi="Times New Roman"/>
                <w:sz w:val="20"/>
                <w:szCs w:val="20"/>
              </w:rPr>
            </w:pPr>
            <w:r>
              <w:rPr>
                <w:rFonts w:ascii="Times New Roman" w:hAnsi="Times New Roman"/>
                <w:sz w:val="20"/>
                <w:szCs w:val="20"/>
              </w:rPr>
              <w:t>KG</w:t>
            </w:r>
          </w:p>
        </w:tc>
        <w:tc>
          <w:tcPr>
            <w:tcW w:w="908" w:type="dxa"/>
          </w:tcPr>
          <w:p w:rsidR="00EC5B54" w:rsidRDefault="00D85EF2">
            <w:pPr>
              <w:jc w:val="center"/>
              <w:rPr>
                <w:sz w:val="20"/>
                <w:szCs w:val="20"/>
              </w:rPr>
            </w:pPr>
            <w:r>
              <w:rPr>
                <w:sz w:val="20"/>
                <w:szCs w:val="20"/>
              </w:rPr>
              <w:t>80</w:t>
            </w:r>
          </w:p>
        </w:tc>
        <w:tc>
          <w:tcPr>
            <w:tcW w:w="1431" w:type="dxa"/>
          </w:tcPr>
          <w:p w:rsidR="00EC5B54" w:rsidRPr="000A5FEC" w:rsidRDefault="00EC5B54" w:rsidP="009523EC">
            <w:pPr>
              <w:spacing w:before="100" w:beforeAutospacing="1" w:after="100" w:afterAutospacing="1"/>
              <w:rPr>
                <w:rFonts w:ascii="Times New Roman" w:hAnsi="Times New Roman"/>
                <w:sz w:val="20"/>
                <w:szCs w:val="20"/>
              </w:rPr>
            </w:pPr>
          </w:p>
        </w:tc>
        <w:tc>
          <w:tcPr>
            <w:tcW w:w="1573" w:type="dxa"/>
          </w:tcPr>
          <w:p w:rsidR="00EC5B54" w:rsidRPr="000A5FEC" w:rsidRDefault="00EC5B54" w:rsidP="009523EC">
            <w:pPr>
              <w:spacing w:after="0"/>
              <w:rPr>
                <w:rFonts w:ascii="Times New Roman" w:hAnsi="Times New Roman"/>
                <w:sz w:val="20"/>
                <w:szCs w:val="20"/>
              </w:rPr>
            </w:pPr>
          </w:p>
        </w:tc>
      </w:tr>
      <w:tr w:rsidR="00EC5B54" w:rsidRPr="00310A30" w:rsidTr="009523EC">
        <w:trPr>
          <w:trHeight w:val="287"/>
        </w:trPr>
        <w:tc>
          <w:tcPr>
            <w:tcW w:w="578" w:type="dxa"/>
          </w:tcPr>
          <w:p w:rsidR="00EC5B54"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6</w:t>
            </w:r>
          </w:p>
        </w:tc>
        <w:tc>
          <w:tcPr>
            <w:tcW w:w="4251" w:type="dxa"/>
          </w:tcPr>
          <w:p w:rsidR="00EC5B54" w:rsidRDefault="00D85EF2">
            <w:pPr>
              <w:rPr>
                <w:rFonts w:ascii="Times New Roman" w:hAnsi="Times New Roman"/>
              </w:rPr>
            </w:pPr>
            <w:r>
              <w:rPr>
                <w:rFonts w:ascii="Times New Roman" w:hAnsi="Times New Roman"/>
              </w:rPr>
              <w:t>ŞEKER PARE TATLISI</w:t>
            </w:r>
          </w:p>
        </w:tc>
        <w:tc>
          <w:tcPr>
            <w:tcW w:w="1090" w:type="dxa"/>
          </w:tcPr>
          <w:p w:rsidR="00EC5B54" w:rsidRPr="000A5FEC" w:rsidRDefault="00D85EF2" w:rsidP="009523EC">
            <w:pPr>
              <w:rPr>
                <w:rFonts w:ascii="Times New Roman" w:hAnsi="Times New Roman"/>
                <w:sz w:val="20"/>
                <w:szCs w:val="20"/>
              </w:rPr>
            </w:pPr>
            <w:r>
              <w:rPr>
                <w:rFonts w:ascii="Times New Roman" w:hAnsi="Times New Roman"/>
                <w:sz w:val="20"/>
                <w:szCs w:val="20"/>
              </w:rPr>
              <w:t>KG</w:t>
            </w:r>
          </w:p>
        </w:tc>
        <w:tc>
          <w:tcPr>
            <w:tcW w:w="908" w:type="dxa"/>
          </w:tcPr>
          <w:p w:rsidR="00EC5B54" w:rsidRDefault="00D85EF2">
            <w:pPr>
              <w:jc w:val="center"/>
              <w:rPr>
                <w:sz w:val="20"/>
                <w:szCs w:val="20"/>
              </w:rPr>
            </w:pPr>
            <w:r>
              <w:rPr>
                <w:sz w:val="20"/>
                <w:szCs w:val="20"/>
              </w:rPr>
              <w:t>250</w:t>
            </w:r>
          </w:p>
        </w:tc>
        <w:tc>
          <w:tcPr>
            <w:tcW w:w="1431" w:type="dxa"/>
          </w:tcPr>
          <w:p w:rsidR="00EC5B54" w:rsidRPr="000A5FEC" w:rsidRDefault="00EC5B54" w:rsidP="009523EC">
            <w:pPr>
              <w:spacing w:before="100" w:beforeAutospacing="1" w:after="100" w:afterAutospacing="1"/>
              <w:rPr>
                <w:rFonts w:ascii="Times New Roman" w:hAnsi="Times New Roman"/>
                <w:sz w:val="20"/>
                <w:szCs w:val="20"/>
              </w:rPr>
            </w:pPr>
          </w:p>
        </w:tc>
        <w:tc>
          <w:tcPr>
            <w:tcW w:w="1573" w:type="dxa"/>
          </w:tcPr>
          <w:p w:rsidR="00EC5B54" w:rsidRPr="000A5FEC" w:rsidRDefault="00EC5B54" w:rsidP="009523EC">
            <w:pPr>
              <w:spacing w:after="0"/>
              <w:rPr>
                <w:rFonts w:ascii="Times New Roman" w:hAnsi="Times New Roman"/>
                <w:sz w:val="20"/>
                <w:szCs w:val="20"/>
              </w:rPr>
            </w:pPr>
          </w:p>
        </w:tc>
      </w:tr>
      <w:tr w:rsidR="0059658C" w:rsidRPr="00310A30" w:rsidTr="009523EC">
        <w:trPr>
          <w:trHeight w:val="287"/>
        </w:trPr>
        <w:tc>
          <w:tcPr>
            <w:tcW w:w="578" w:type="dxa"/>
          </w:tcPr>
          <w:p w:rsidR="0059658C" w:rsidRPr="005D7135" w:rsidRDefault="00EC5B54" w:rsidP="009523EC">
            <w:pPr>
              <w:spacing w:before="100" w:beforeAutospacing="1" w:after="100" w:afterAutospacing="1"/>
              <w:rPr>
                <w:rFonts w:ascii="Times New Roman" w:hAnsi="Times New Roman"/>
                <w:sz w:val="20"/>
                <w:szCs w:val="20"/>
              </w:rPr>
            </w:pPr>
            <w:r>
              <w:rPr>
                <w:rFonts w:ascii="Times New Roman" w:hAnsi="Times New Roman"/>
                <w:sz w:val="20"/>
                <w:szCs w:val="20"/>
              </w:rPr>
              <w:t>7</w:t>
            </w:r>
          </w:p>
        </w:tc>
        <w:tc>
          <w:tcPr>
            <w:tcW w:w="4251" w:type="dxa"/>
          </w:tcPr>
          <w:p w:rsidR="0059658C" w:rsidRPr="009965BE" w:rsidRDefault="00D85EF2">
            <w:pPr>
              <w:rPr>
                <w:rFonts w:ascii="Times New Roman" w:hAnsi="Times New Roman"/>
                <w:sz w:val="24"/>
                <w:szCs w:val="24"/>
              </w:rPr>
            </w:pPr>
            <w:r>
              <w:rPr>
                <w:rFonts w:ascii="Times New Roman" w:hAnsi="Times New Roman"/>
                <w:sz w:val="24"/>
                <w:szCs w:val="24"/>
              </w:rPr>
              <w:t>KADAYIF DOLMASI</w:t>
            </w:r>
          </w:p>
        </w:tc>
        <w:tc>
          <w:tcPr>
            <w:tcW w:w="1090" w:type="dxa"/>
          </w:tcPr>
          <w:p w:rsidR="0059658C" w:rsidRPr="000A5FEC" w:rsidRDefault="00D85EF2" w:rsidP="009523EC">
            <w:pPr>
              <w:rPr>
                <w:sz w:val="20"/>
                <w:szCs w:val="20"/>
              </w:rPr>
            </w:pPr>
            <w:r>
              <w:rPr>
                <w:sz w:val="20"/>
                <w:szCs w:val="20"/>
              </w:rPr>
              <w:t>KG</w:t>
            </w:r>
          </w:p>
        </w:tc>
        <w:tc>
          <w:tcPr>
            <w:tcW w:w="908" w:type="dxa"/>
          </w:tcPr>
          <w:p w:rsidR="0059658C" w:rsidRDefault="000C1F26">
            <w:pPr>
              <w:jc w:val="center"/>
              <w:rPr>
                <w:sz w:val="20"/>
                <w:szCs w:val="20"/>
              </w:rPr>
            </w:pPr>
            <w:r>
              <w:rPr>
                <w:sz w:val="20"/>
                <w:szCs w:val="20"/>
              </w:rPr>
              <w:t>2</w:t>
            </w:r>
            <w:r w:rsidR="00D85EF2">
              <w:rPr>
                <w:sz w:val="20"/>
                <w:szCs w:val="20"/>
              </w:rPr>
              <w:t>00</w:t>
            </w:r>
          </w:p>
        </w:tc>
        <w:tc>
          <w:tcPr>
            <w:tcW w:w="1431" w:type="dxa"/>
          </w:tcPr>
          <w:p w:rsidR="0059658C" w:rsidRPr="000A5FEC" w:rsidRDefault="0059658C" w:rsidP="009523EC">
            <w:pPr>
              <w:spacing w:before="100" w:beforeAutospacing="1" w:after="100" w:afterAutospacing="1"/>
              <w:rPr>
                <w:rFonts w:ascii="Times New Roman" w:hAnsi="Times New Roman"/>
                <w:sz w:val="20"/>
                <w:szCs w:val="20"/>
              </w:rPr>
            </w:pPr>
          </w:p>
        </w:tc>
        <w:tc>
          <w:tcPr>
            <w:tcW w:w="1573" w:type="dxa"/>
          </w:tcPr>
          <w:p w:rsidR="0059658C" w:rsidRPr="000A5FEC" w:rsidRDefault="0059658C" w:rsidP="009523EC">
            <w:pPr>
              <w:spacing w:after="0"/>
              <w:rPr>
                <w:rFonts w:ascii="Times New Roman" w:hAnsi="Times New Roman"/>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CD" w:rsidRDefault="00543DCD" w:rsidP="00541AFA">
      <w:pPr>
        <w:spacing w:after="0" w:line="240" w:lineRule="auto"/>
      </w:pPr>
      <w:r>
        <w:separator/>
      </w:r>
    </w:p>
  </w:endnote>
  <w:endnote w:type="continuationSeparator" w:id="0">
    <w:p w:rsidR="00543DCD" w:rsidRDefault="00543DCD"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CD" w:rsidRDefault="00543DCD" w:rsidP="00541AFA">
      <w:pPr>
        <w:spacing w:after="0" w:line="240" w:lineRule="auto"/>
      </w:pPr>
      <w:r>
        <w:separator/>
      </w:r>
    </w:p>
  </w:footnote>
  <w:footnote w:type="continuationSeparator" w:id="0">
    <w:p w:rsidR="00543DCD" w:rsidRDefault="00543DCD"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21AAF"/>
    <w:rsid w:val="0002429F"/>
    <w:rsid w:val="00032547"/>
    <w:rsid w:val="000354A8"/>
    <w:rsid w:val="00051D6C"/>
    <w:rsid w:val="00070BD0"/>
    <w:rsid w:val="000737B3"/>
    <w:rsid w:val="000A5CDA"/>
    <w:rsid w:val="000A5FEC"/>
    <w:rsid w:val="000A74EA"/>
    <w:rsid w:val="000C1E00"/>
    <w:rsid w:val="000C1F26"/>
    <w:rsid w:val="000D2A2F"/>
    <w:rsid w:val="000D6756"/>
    <w:rsid w:val="000F1351"/>
    <w:rsid w:val="00111C24"/>
    <w:rsid w:val="00124C49"/>
    <w:rsid w:val="00136721"/>
    <w:rsid w:val="001441C1"/>
    <w:rsid w:val="00167E7F"/>
    <w:rsid w:val="001918D8"/>
    <w:rsid w:val="001C3C90"/>
    <w:rsid w:val="001F5DB6"/>
    <w:rsid w:val="00203E7F"/>
    <w:rsid w:val="00206B2D"/>
    <w:rsid w:val="00215938"/>
    <w:rsid w:val="002171D1"/>
    <w:rsid w:val="00217ED0"/>
    <w:rsid w:val="00233238"/>
    <w:rsid w:val="0023502F"/>
    <w:rsid w:val="00243426"/>
    <w:rsid w:val="002505AA"/>
    <w:rsid w:val="00277E7D"/>
    <w:rsid w:val="00285A74"/>
    <w:rsid w:val="002C5F79"/>
    <w:rsid w:val="00303D2B"/>
    <w:rsid w:val="00310A30"/>
    <w:rsid w:val="00313E4C"/>
    <w:rsid w:val="003247B4"/>
    <w:rsid w:val="00330E6D"/>
    <w:rsid w:val="00354D2B"/>
    <w:rsid w:val="003E4FF1"/>
    <w:rsid w:val="003E7AC6"/>
    <w:rsid w:val="004049D2"/>
    <w:rsid w:val="0040781C"/>
    <w:rsid w:val="004258B7"/>
    <w:rsid w:val="0045244F"/>
    <w:rsid w:val="0047618D"/>
    <w:rsid w:val="004B30B0"/>
    <w:rsid w:val="004B442C"/>
    <w:rsid w:val="004C0DA3"/>
    <w:rsid w:val="004D1D07"/>
    <w:rsid w:val="004D2552"/>
    <w:rsid w:val="005332C8"/>
    <w:rsid w:val="00533AD5"/>
    <w:rsid w:val="00541AFA"/>
    <w:rsid w:val="00542C64"/>
    <w:rsid w:val="00543DCD"/>
    <w:rsid w:val="00551A1C"/>
    <w:rsid w:val="005548EF"/>
    <w:rsid w:val="0055593F"/>
    <w:rsid w:val="00570E5F"/>
    <w:rsid w:val="00583006"/>
    <w:rsid w:val="0059658C"/>
    <w:rsid w:val="005A430B"/>
    <w:rsid w:val="005B27D4"/>
    <w:rsid w:val="005D26D0"/>
    <w:rsid w:val="005D7135"/>
    <w:rsid w:val="00612D3C"/>
    <w:rsid w:val="00634B3E"/>
    <w:rsid w:val="00641829"/>
    <w:rsid w:val="00642861"/>
    <w:rsid w:val="00655B08"/>
    <w:rsid w:val="00670300"/>
    <w:rsid w:val="006A0B9D"/>
    <w:rsid w:val="006D103C"/>
    <w:rsid w:val="006D193C"/>
    <w:rsid w:val="006D42B4"/>
    <w:rsid w:val="006D4E18"/>
    <w:rsid w:val="006E4FDF"/>
    <w:rsid w:val="007016A8"/>
    <w:rsid w:val="007054BF"/>
    <w:rsid w:val="007407A2"/>
    <w:rsid w:val="00756D8A"/>
    <w:rsid w:val="007674C1"/>
    <w:rsid w:val="00777252"/>
    <w:rsid w:val="00777374"/>
    <w:rsid w:val="007C4104"/>
    <w:rsid w:val="007D345B"/>
    <w:rsid w:val="0081291D"/>
    <w:rsid w:val="008150AB"/>
    <w:rsid w:val="008176B7"/>
    <w:rsid w:val="00833738"/>
    <w:rsid w:val="00836E1C"/>
    <w:rsid w:val="00860C91"/>
    <w:rsid w:val="0087212C"/>
    <w:rsid w:val="00882B50"/>
    <w:rsid w:val="0088729E"/>
    <w:rsid w:val="00892375"/>
    <w:rsid w:val="008B0B70"/>
    <w:rsid w:val="008D2AD6"/>
    <w:rsid w:val="008E3B35"/>
    <w:rsid w:val="00951603"/>
    <w:rsid w:val="009523EC"/>
    <w:rsid w:val="00953047"/>
    <w:rsid w:val="00965FC3"/>
    <w:rsid w:val="00966C23"/>
    <w:rsid w:val="009708BC"/>
    <w:rsid w:val="009928EB"/>
    <w:rsid w:val="0099453A"/>
    <w:rsid w:val="0099558C"/>
    <w:rsid w:val="009965BE"/>
    <w:rsid w:val="009A6E68"/>
    <w:rsid w:val="009B21B0"/>
    <w:rsid w:val="009B3676"/>
    <w:rsid w:val="009C0757"/>
    <w:rsid w:val="009F0D3C"/>
    <w:rsid w:val="009F4F2E"/>
    <w:rsid w:val="009F726C"/>
    <w:rsid w:val="00A16DCC"/>
    <w:rsid w:val="00A312C2"/>
    <w:rsid w:val="00A314E2"/>
    <w:rsid w:val="00A47AE9"/>
    <w:rsid w:val="00A95A68"/>
    <w:rsid w:val="00AB2AD3"/>
    <w:rsid w:val="00AB30B0"/>
    <w:rsid w:val="00AD108A"/>
    <w:rsid w:val="00AE3805"/>
    <w:rsid w:val="00AF46DF"/>
    <w:rsid w:val="00B03210"/>
    <w:rsid w:val="00B1415B"/>
    <w:rsid w:val="00B47546"/>
    <w:rsid w:val="00B948DB"/>
    <w:rsid w:val="00B96AF9"/>
    <w:rsid w:val="00BB34AF"/>
    <w:rsid w:val="00BB5B46"/>
    <w:rsid w:val="00BB6BB8"/>
    <w:rsid w:val="00BB7278"/>
    <w:rsid w:val="00BB73A3"/>
    <w:rsid w:val="00BC4A80"/>
    <w:rsid w:val="00BE1E65"/>
    <w:rsid w:val="00BE6CD7"/>
    <w:rsid w:val="00C065BA"/>
    <w:rsid w:val="00C120FE"/>
    <w:rsid w:val="00C2087F"/>
    <w:rsid w:val="00C257AB"/>
    <w:rsid w:val="00C41FF7"/>
    <w:rsid w:val="00C42340"/>
    <w:rsid w:val="00C546DC"/>
    <w:rsid w:val="00C649F7"/>
    <w:rsid w:val="00C662F8"/>
    <w:rsid w:val="00C86057"/>
    <w:rsid w:val="00C90713"/>
    <w:rsid w:val="00CA3280"/>
    <w:rsid w:val="00CB1C4C"/>
    <w:rsid w:val="00CC6B68"/>
    <w:rsid w:val="00CE5EBF"/>
    <w:rsid w:val="00D00395"/>
    <w:rsid w:val="00D06120"/>
    <w:rsid w:val="00D30578"/>
    <w:rsid w:val="00D713A2"/>
    <w:rsid w:val="00D77DB8"/>
    <w:rsid w:val="00D8414C"/>
    <w:rsid w:val="00D85EF2"/>
    <w:rsid w:val="00D93020"/>
    <w:rsid w:val="00DB63EA"/>
    <w:rsid w:val="00DC44D4"/>
    <w:rsid w:val="00DD7D22"/>
    <w:rsid w:val="00DE0D07"/>
    <w:rsid w:val="00DE2531"/>
    <w:rsid w:val="00DF17CD"/>
    <w:rsid w:val="00E10AC7"/>
    <w:rsid w:val="00E33F72"/>
    <w:rsid w:val="00E34ABB"/>
    <w:rsid w:val="00E6071B"/>
    <w:rsid w:val="00E67088"/>
    <w:rsid w:val="00EA0062"/>
    <w:rsid w:val="00EB2837"/>
    <w:rsid w:val="00EC5B54"/>
    <w:rsid w:val="00EF627D"/>
    <w:rsid w:val="00F25D92"/>
    <w:rsid w:val="00F26268"/>
    <w:rsid w:val="00F27479"/>
    <w:rsid w:val="00F57386"/>
    <w:rsid w:val="00F64EE9"/>
    <w:rsid w:val="00F66470"/>
    <w:rsid w:val="00F70312"/>
    <w:rsid w:val="00FB25C5"/>
    <w:rsid w:val="00FB461F"/>
    <w:rsid w:val="00FB58EA"/>
    <w:rsid w:val="00FF0EF3"/>
    <w:rsid w:val="00FF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2D5F-6793-4E26-9EF7-53144ECC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2</cp:revision>
  <cp:lastPrinted>2018-08-13T08:31:00Z</cp:lastPrinted>
  <dcterms:created xsi:type="dcterms:W3CDTF">2018-09-21T10:12:00Z</dcterms:created>
  <dcterms:modified xsi:type="dcterms:W3CDTF">2018-09-21T10:12:00Z</dcterms:modified>
</cp:coreProperties>
</file>