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81E" w:rsidRPr="00C91F84" w:rsidRDefault="00AD381E" w:rsidP="00AD381E">
      <w:pPr>
        <w:rPr>
          <w:b/>
        </w:rPr>
      </w:pPr>
      <w:r w:rsidRPr="00C91F84">
        <w:rPr>
          <w:b/>
        </w:rPr>
        <w:t>EK - 1</w:t>
      </w:r>
    </w:p>
    <w:p w:rsidR="00AD381E" w:rsidRPr="00C91F84" w:rsidRDefault="00AD381E" w:rsidP="00AD381E">
      <w:pPr>
        <w:jc w:val="center"/>
        <w:rPr>
          <w:rFonts w:ascii="Cambria" w:hAnsi="Cambria"/>
          <w:b/>
        </w:rPr>
      </w:pPr>
      <w:r w:rsidRPr="00C91F84">
        <w:rPr>
          <w:rFonts w:ascii="Cambria" w:hAnsi="Cambria"/>
          <w:b/>
        </w:rPr>
        <w:t>PİYASA ARAŞTIRMASINA ESAS</w:t>
      </w:r>
    </w:p>
    <w:p w:rsidR="00AD381E" w:rsidRPr="00C91F84" w:rsidRDefault="00AD381E" w:rsidP="00AD381E">
      <w:pPr>
        <w:jc w:val="center"/>
        <w:rPr>
          <w:rFonts w:ascii="Cambria" w:hAnsi="Cambria"/>
          <w:b/>
        </w:rPr>
      </w:pPr>
      <w:r w:rsidRPr="00C91F84">
        <w:rPr>
          <w:rFonts w:ascii="Cambria" w:hAnsi="Cambria"/>
          <w:b/>
        </w:rPr>
        <w:t>TEKLİF MEKTUBU</w:t>
      </w:r>
    </w:p>
    <w:p w:rsidR="00AD381E" w:rsidRPr="00C91F84" w:rsidRDefault="00AD381E" w:rsidP="00AD381E">
      <w:pPr>
        <w:jc w:val="center"/>
        <w:rPr>
          <w:rFonts w:ascii="Cambria" w:hAnsi="Cambria"/>
          <w:b/>
        </w:rPr>
      </w:pPr>
    </w:p>
    <w:p w:rsidR="00AD381E" w:rsidRPr="00C91F84" w:rsidRDefault="00AD381E" w:rsidP="00AD381E">
      <w:pPr>
        <w:pStyle w:val="Balk11"/>
        <w:keepNext/>
        <w:keepLines/>
        <w:shd w:val="clear" w:color="auto" w:fill="auto"/>
        <w:spacing w:line="276" w:lineRule="auto"/>
        <w:ind w:firstLine="720"/>
        <w:jc w:val="both"/>
        <w:rPr>
          <w:rFonts w:ascii="Cambria" w:hAnsi="Cambria"/>
          <w:sz w:val="24"/>
          <w:szCs w:val="24"/>
        </w:rPr>
      </w:pPr>
      <w:r w:rsidRPr="00C91F84">
        <w:rPr>
          <w:rFonts w:ascii="Cambria" w:hAnsi="Cambria"/>
          <w:sz w:val="24"/>
          <w:szCs w:val="24"/>
        </w:rPr>
        <w:t xml:space="preserve">Kalkınma </w:t>
      </w:r>
      <w:r w:rsidR="002A7F01" w:rsidRPr="00C91F84">
        <w:rPr>
          <w:rFonts w:ascii="Cambria" w:hAnsi="Cambria"/>
          <w:sz w:val="24"/>
          <w:szCs w:val="24"/>
        </w:rPr>
        <w:t>Bakanlığı tarafından</w:t>
      </w:r>
      <w:r w:rsidRPr="00C91F84">
        <w:rPr>
          <w:rFonts w:ascii="Cambria" w:hAnsi="Cambria"/>
          <w:sz w:val="24"/>
          <w:szCs w:val="24"/>
        </w:rPr>
        <w:t xml:space="preserve"> oluşturulan Sosyal Destek Programı (SODES) çerçevesinde hazırlanarak kabul olunan 2017–04- 0</w:t>
      </w:r>
      <w:r w:rsidR="002A7F01" w:rsidRPr="00C91F84">
        <w:rPr>
          <w:rFonts w:ascii="Cambria" w:hAnsi="Cambria"/>
          <w:sz w:val="24"/>
          <w:szCs w:val="24"/>
        </w:rPr>
        <w:t>160</w:t>
      </w:r>
      <w:r w:rsidRPr="00C91F84">
        <w:rPr>
          <w:rFonts w:ascii="Cambria" w:hAnsi="Cambria"/>
          <w:sz w:val="24"/>
          <w:szCs w:val="24"/>
        </w:rPr>
        <w:t xml:space="preserve"> </w:t>
      </w:r>
      <w:proofErr w:type="spellStart"/>
      <w:r w:rsidRPr="00C91F84">
        <w:rPr>
          <w:rFonts w:ascii="Cambria" w:hAnsi="Cambria"/>
          <w:sz w:val="24"/>
          <w:szCs w:val="24"/>
        </w:rPr>
        <w:t>nolu</w:t>
      </w:r>
      <w:proofErr w:type="spellEnd"/>
      <w:r w:rsidRPr="00C91F84">
        <w:rPr>
          <w:rFonts w:ascii="Cambria" w:hAnsi="Cambria"/>
          <w:sz w:val="24"/>
          <w:szCs w:val="24"/>
        </w:rPr>
        <w:t xml:space="preserve"> </w:t>
      </w:r>
      <w:r w:rsidRPr="00C91F84">
        <w:rPr>
          <w:rFonts w:ascii="Cambria" w:hAnsi="Cambria"/>
          <w:color w:val="FF0000"/>
          <w:sz w:val="24"/>
          <w:szCs w:val="24"/>
        </w:rPr>
        <w:t>“</w:t>
      </w:r>
      <w:r w:rsidR="002A7F01" w:rsidRPr="00C91F84">
        <w:rPr>
          <w:rFonts w:ascii="Cambria" w:hAnsi="Cambria"/>
          <w:color w:val="FF0000"/>
          <w:sz w:val="24"/>
          <w:szCs w:val="24"/>
        </w:rPr>
        <w:t>MESLEK ENGEL TANIMAZ</w:t>
      </w:r>
      <w:r w:rsidRPr="00C91F84">
        <w:rPr>
          <w:rFonts w:ascii="Cambria" w:hAnsi="Cambria"/>
          <w:color w:val="FF0000"/>
          <w:sz w:val="24"/>
          <w:szCs w:val="24"/>
        </w:rPr>
        <w:t>”</w:t>
      </w:r>
      <w:r w:rsidRPr="00C91F84">
        <w:rPr>
          <w:rFonts w:ascii="Cambria" w:hAnsi="Cambria"/>
          <w:sz w:val="24"/>
          <w:szCs w:val="24"/>
        </w:rPr>
        <w:t xml:space="preserve"> Projesinin uygulanması için ihtiyaç duyulan </w:t>
      </w:r>
      <w:r w:rsidR="00C91F84">
        <w:rPr>
          <w:rFonts w:ascii="Cambria" w:hAnsi="Cambria"/>
          <w:sz w:val="24"/>
          <w:szCs w:val="24"/>
        </w:rPr>
        <w:t>ikram</w:t>
      </w:r>
      <w:r w:rsidR="00EB3213" w:rsidRPr="00C91F84">
        <w:rPr>
          <w:rFonts w:ascii="Cambria" w:hAnsi="Cambria"/>
          <w:sz w:val="24"/>
          <w:szCs w:val="24"/>
        </w:rPr>
        <w:t xml:space="preserve"> </w:t>
      </w:r>
      <w:r w:rsidRPr="00C91F84">
        <w:rPr>
          <w:rFonts w:ascii="Cambria" w:hAnsi="Cambria"/>
          <w:sz w:val="24"/>
          <w:szCs w:val="24"/>
        </w:rPr>
        <w:t>malzemelerin alımı SODES 2017 Uygulama Esas ve Usullerinin Madde 14/11 usulü ile alınacaktır. Bu hususta aşağıda belirtilen miktardaki malzemelere ait Ek-2 Teknik şartnameyi de göz önünde bulundurup piyasa araştırmasına esas teklif vermenizi rica ederiz.</w:t>
      </w:r>
    </w:p>
    <w:p w:rsidR="0002705B" w:rsidRPr="00C91F84" w:rsidRDefault="0002705B" w:rsidP="0002705B">
      <w:pPr>
        <w:rPr>
          <w:rFonts w:ascii="Cambria" w:hAnsi="Cambria"/>
        </w:rPr>
      </w:pPr>
    </w:p>
    <w:p w:rsidR="00AD381E" w:rsidRPr="00C91F84" w:rsidRDefault="00AD381E" w:rsidP="0002705B">
      <w:pPr>
        <w:rPr>
          <w:rFonts w:ascii="Cambria" w:hAnsi="Cambria"/>
        </w:rPr>
      </w:pPr>
    </w:p>
    <w:p w:rsidR="00AD381E" w:rsidRPr="00C91F84" w:rsidRDefault="00AD381E" w:rsidP="0002705B">
      <w:pPr>
        <w:rPr>
          <w:rFonts w:ascii="Cambria" w:hAnsi="Cambria"/>
        </w:rPr>
      </w:pPr>
    </w:p>
    <w:p w:rsidR="00AD381E" w:rsidRPr="00C91F84" w:rsidRDefault="00AD381E" w:rsidP="0002705B">
      <w:pPr>
        <w:rPr>
          <w:rFonts w:ascii="Cambria" w:hAnsi="Cambria"/>
        </w:rPr>
      </w:pPr>
    </w:p>
    <w:p w:rsidR="00E074D6" w:rsidRPr="00C91F84" w:rsidRDefault="00E074D6" w:rsidP="00E074D6">
      <w:pPr>
        <w:jc w:val="center"/>
        <w:rPr>
          <w:rFonts w:ascii="Cambria" w:hAnsi="Cambria"/>
        </w:rPr>
      </w:pPr>
      <w:r w:rsidRPr="00C91F84">
        <w:rPr>
          <w:rFonts w:ascii="Cambria" w:hAnsi="Cambria"/>
        </w:rPr>
        <w:tab/>
        <w:t xml:space="preserve">                                                                                                  </w:t>
      </w:r>
      <w:proofErr w:type="spellStart"/>
      <w:r w:rsidRPr="00C91F84">
        <w:rPr>
          <w:rFonts w:ascii="Cambria" w:hAnsi="Cambria"/>
        </w:rPr>
        <w:t>Sadullah</w:t>
      </w:r>
      <w:proofErr w:type="spellEnd"/>
      <w:r w:rsidRPr="00C91F84">
        <w:rPr>
          <w:rFonts w:ascii="Cambria" w:hAnsi="Cambria"/>
        </w:rPr>
        <w:t xml:space="preserve"> ÇABAŞ</w:t>
      </w:r>
    </w:p>
    <w:p w:rsidR="00E074D6" w:rsidRPr="00C91F84" w:rsidRDefault="00E074D6" w:rsidP="00C91F84">
      <w:pPr>
        <w:tabs>
          <w:tab w:val="left" w:pos="7395"/>
        </w:tabs>
        <w:rPr>
          <w:rFonts w:ascii="Cambria" w:hAnsi="Cambria"/>
        </w:rPr>
      </w:pPr>
      <w:r w:rsidRPr="00C91F84">
        <w:rPr>
          <w:rFonts w:ascii="Cambria" w:hAnsi="Cambria"/>
        </w:rPr>
        <w:t xml:space="preserve">                                                                                                                                     Dernek Başkanı</w:t>
      </w:r>
      <w:r w:rsidR="002A7F01" w:rsidRPr="00C91F84">
        <w:rPr>
          <w:rFonts w:ascii="Cambria" w:hAnsi="Cambria"/>
        </w:rPr>
        <w:t xml:space="preserve">                              </w:t>
      </w:r>
      <w:r w:rsidRPr="00C91F84">
        <w:rPr>
          <w:rFonts w:ascii="Cambria" w:hAnsi="Cambria"/>
        </w:rPr>
        <w:t xml:space="preserve"> </w:t>
      </w:r>
    </w:p>
    <w:p w:rsidR="00E074D6" w:rsidRPr="00C91F84" w:rsidRDefault="00E074D6" w:rsidP="00A42914">
      <w:pPr>
        <w:jc w:val="center"/>
        <w:rPr>
          <w:rFonts w:ascii="Cambria" w:hAnsi="Cambria"/>
        </w:rPr>
      </w:pPr>
    </w:p>
    <w:p w:rsidR="00E074D6" w:rsidRPr="00C91F84" w:rsidRDefault="00E074D6" w:rsidP="00A42914">
      <w:pPr>
        <w:jc w:val="center"/>
        <w:rPr>
          <w:rFonts w:ascii="Cambria" w:hAnsi="Cambr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0"/>
        <w:gridCol w:w="2640"/>
        <w:gridCol w:w="1835"/>
        <w:gridCol w:w="1603"/>
        <w:gridCol w:w="2160"/>
      </w:tblGrid>
      <w:tr w:rsidR="00E074D6" w:rsidRPr="00C91F84" w:rsidTr="00455B66">
        <w:trPr>
          <w:trHeight w:val="501"/>
          <w:jc w:val="center"/>
        </w:trPr>
        <w:tc>
          <w:tcPr>
            <w:tcW w:w="690" w:type="dxa"/>
          </w:tcPr>
          <w:p w:rsidR="00E074D6" w:rsidRPr="00C91F84" w:rsidRDefault="00E074D6" w:rsidP="00455B66">
            <w:pPr>
              <w:jc w:val="center"/>
              <w:outlineLvl w:val="0"/>
              <w:rPr>
                <w:rFonts w:ascii="Cambria" w:hAnsi="Cambria"/>
              </w:rPr>
            </w:pPr>
            <w:r w:rsidRPr="00C91F84">
              <w:rPr>
                <w:rFonts w:ascii="Cambria" w:hAnsi="Cambria"/>
              </w:rPr>
              <w:t>NO</w:t>
            </w:r>
          </w:p>
        </w:tc>
        <w:tc>
          <w:tcPr>
            <w:tcW w:w="2640" w:type="dxa"/>
          </w:tcPr>
          <w:p w:rsidR="00E074D6" w:rsidRPr="00C91F84" w:rsidRDefault="00E074D6" w:rsidP="00455B66">
            <w:pPr>
              <w:jc w:val="center"/>
              <w:outlineLvl w:val="0"/>
              <w:rPr>
                <w:rFonts w:ascii="Cambria" w:hAnsi="Cambria"/>
              </w:rPr>
            </w:pPr>
            <w:r w:rsidRPr="00C91F84">
              <w:rPr>
                <w:rFonts w:ascii="Cambria" w:hAnsi="Cambria"/>
              </w:rPr>
              <w:t>CİNSİ</w:t>
            </w:r>
          </w:p>
        </w:tc>
        <w:tc>
          <w:tcPr>
            <w:tcW w:w="1835" w:type="dxa"/>
          </w:tcPr>
          <w:p w:rsidR="00E074D6" w:rsidRPr="00C91F84" w:rsidRDefault="00E074D6" w:rsidP="00455B66">
            <w:pPr>
              <w:jc w:val="center"/>
              <w:outlineLvl w:val="0"/>
              <w:rPr>
                <w:rFonts w:ascii="Cambria" w:hAnsi="Cambria"/>
              </w:rPr>
            </w:pPr>
            <w:r w:rsidRPr="00C91F84">
              <w:rPr>
                <w:rFonts w:ascii="Cambria" w:hAnsi="Cambria"/>
              </w:rPr>
              <w:t>MİKTARI</w:t>
            </w:r>
          </w:p>
        </w:tc>
        <w:tc>
          <w:tcPr>
            <w:tcW w:w="1603" w:type="dxa"/>
          </w:tcPr>
          <w:p w:rsidR="00E074D6" w:rsidRPr="00C91F84" w:rsidRDefault="00E074D6" w:rsidP="00455B66">
            <w:pPr>
              <w:jc w:val="center"/>
              <w:outlineLvl w:val="0"/>
              <w:rPr>
                <w:rFonts w:ascii="Cambria" w:hAnsi="Cambria"/>
              </w:rPr>
            </w:pPr>
            <w:r w:rsidRPr="00C91F84">
              <w:rPr>
                <w:rFonts w:ascii="Cambria" w:hAnsi="Cambria"/>
              </w:rPr>
              <w:t>BİRİM FİYAT</w:t>
            </w:r>
          </w:p>
        </w:tc>
        <w:tc>
          <w:tcPr>
            <w:tcW w:w="2160" w:type="dxa"/>
          </w:tcPr>
          <w:p w:rsidR="00E074D6" w:rsidRPr="00C91F84" w:rsidRDefault="00E074D6" w:rsidP="00455B66">
            <w:pPr>
              <w:jc w:val="center"/>
              <w:outlineLvl w:val="0"/>
              <w:rPr>
                <w:rFonts w:ascii="Cambria" w:hAnsi="Cambria"/>
              </w:rPr>
            </w:pPr>
            <w:r w:rsidRPr="00C91F84">
              <w:rPr>
                <w:rFonts w:ascii="Cambria" w:hAnsi="Cambria"/>
              </w:rPr>
              <w:t>TOPLAM TUTAR</w:t>
            </w:r>
          </w:p>
        </w:tc>
      </w:tr>
      <w:tr w:rsidR="00E074D6" w:rsidRPr="00C91F84" w:rsidTr="00455B66">
        <w:trPr>
          <w:trHeight w:val="518"/>
          <w:jc w:val="center"/>
        </w:trPr>
        <w:tc>
          <w:tcPr>
            <w:tcW w:w="690" w:type="dxa"/>
          </w:tcPr>
          <w:p w:rsidR="00E074D6" w:rsidRPr="00C91F84" w:rsidRDefault="00E074D6" w:rsidP="00455B66">
            <w:pPr>
              <w:jc w:val="center"/>
              <w:outlineLvl w:val="0"/>
              <w:rPr>
                <w:rFonts w:ascii="Cambria" w:hAnsi="Cambria"/>
              </w:rPr>
            </w:pPr>
            <w:r w:rsidRPr="00C91F84">
              <w:rPr>
                <w:rFonts w:ascii="Cambria" w:hAnsi="Cambria"/>
              </w:rPr>
              <w:t>1</w:t>
            </w:r>
          </w:p>
        </w:tc>
        <w:tc>
          <w:tcPr>
            <w:tcW w:w="2640" w:type="dxa"/>
          </w:tcPr>
          <w:p w:rsidR="00E074D6" w:rsidRPr="00C91F84" w:rsidRDefault="00E074D6" w:rsidP="00455B66">
            <w:pPr>
              <w:outlineLvl w:val="0"/>
              <w:rPr>
                <w:rFonts w:ascii="Cambria" w:hAnsi="Cambria"/>
              </w:rPr>
            </w:pPr>
            <w:r w:rsidRPr="00C91F84">
              <w:rPr>
                <w:rFonts w:ascii="Cambria" w:hAnsi="Cambria"/>
              </w:rPr>
              <w:t>Meyve Suyu</w:t>
            </w:r>
          </w:p>
        </w:tc>
        <w:tc>
          <w:tcPr>
            <w:tcW w:w="1835" w:type="dxa"/>
          </w:tcPr>
          <w:p w:rsidR="00E074D6" w:rsidRPr="00C91F84" w:rsidRDefault="005E219A" w:rsidP="00C91F84">
            <w:pPr>
              <w:jc w:val="center"/>
              <w:outlineLvl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  <w:r w:rsidR="00C91F84">
              <w:rPr>
                <w:rFonts w:ascii="Cambria" w:hAnsi="Cambria"/>
              </w:rPr>
              <w:t>0 Koli</w:t>
            </w:r>
          </w:p>
        </w:tc>
        <w:tc>
          <w:tcPr>
            <w:tcW w:w="1603" w:type="dxa"/>
          </w:tcPr>
          <w:p w:rsidR="00E074D6" w:rsidRPr="00C91F84" w:rsidRDefault="00E074D6" w:rsidP="00455B66">
            <w:pPr>
              <w:jc w:val="center"/>
              <w:outlineLvl w:val="0"/>
              <w:rPr>
                <w:rFonts w:ascii="Cambria" w:hAnsi="Cambria"/>
              </w:rPr>
            </w:pPr>
          </w:p>
        </w:tc>
        <w:tc>
          <w:tcPr>
            <w:tcW w:w="2160" w:type="dxa"/>
          </w:tcPr>
          <w:p w:rsidR="00E074D6" w:rsidRPr="00C91F84" w:rsidRDefault="00E074D6" w:rsidP="00455B66">
            <w:pPr>
              <w:jc w:val="center"/>
              <w:outlineLvl w:val="0"/>
              <w:rPr>
                <w:rFonts w:ascii="Cambria" w:hAnsi="Cambria"/>
              </w:rPr>
            </w:pPr>
          </w:p>
        </w:tc>
      </w:tr>
      <w:tr w:rsidR="00E074D6" w:rsidRPr="00C91F84" w:rsidTr="00455B66">
        <w:trPr>
          <w:trHeight w:val="554"/>
          <w:jc w:val="center"/>
        </w:trPr>
        <w:tc>
          <w:tcPr>
            <w:tcW w:w="690" w:type="dxa"/>
          </w:tcPr>
          <w:p w:rsidR="00E074D6" w:rsidRPr="00C91F84" w:rsidRDefault="00E074D6" w:rsidP="00455B66">
            <w:pPr>
              <w:jc w:val="center"/>
              <w:outlineLvl w:val="0"/>
              <w:rPr>
                <w:rFonts w:ascii="Cambria" w:hAnsi="Cambria"/>
              </w:rPr>
            </w:pPr>
            <w:r w:rsidRPr="00C91F84">
              <w:rPr>
                <w:rFonts w:ascii="Cambria" w:hAnsi="Cambria"/>
              </w:rPr>
              <w:t xml:space="preserve">2 </w:t>
            </w:r>
          </w:p>
        </w:tc>
        <w:tc>
          <w:tcPr>
            <w:tcW w:w="2640" w:type="dxa"/>
          </w:tcPr>
          <w:p w:rsidR="00E074D6" w:rsidRPr="00C91F84" w:rsidRDefault="00E074D6" w:rsidP="00455B66">
            <w:pPr>
              <w:outlineLvl w:val="0"/>
              <w:rPr>
                <w:rFonts w:ascii="Cambria" w:hAnsi="Cambria"/>
              </w:rPr>
            </w:pPr>
            <w:r w:rsidRPr="00C91F84">
              <w:rPr>
                <w:rFonts w:ascii="Cambria" w:hAnsi="Cambria"/>
              </w:rPr>
              <w:t xml:space="preserve"> Meyveli/Kakaolu Kek</w:t>
            </w:r>
          </w:p>
        </w:tc>
        <w:tc>
          <w:tcPr>
            <w:tcW w:w="1835" w:type="dxa"/>
          </w:tcPr>
          <w:p w:rsidR="00E074D6" w:rsidRPr="00C91F84" w:rsidRDefault="005E219A" w:rsidP="00455B66">
            <w:pPr>
              <w:tabs>
                <w:tab w:val="left" w:pos="1770"/>
              </w:tabs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  <w:r w:rsidR="00C91F84">
              <w:rPr>
                <w:rFonts w:ascii="Cambria" w:hAnsi="Cambria"/>
              </w:rPr>
              <w:t>0 Koli</w:t>
            </w:r>
            <w:r w:rsidR="00E074D6" w:rsidRPr="00C91F84">
              <w:rPr>
                <w:rFonts w:ascii="Cambria" w:hAnsi="Cambria"/>
              </w:rPr>
              <w:t xml:space="preserve"> </w:t>
            </w:r>
          </w:p>
        </w:tc>
        <w:tc>
          <w:tcPr>
            <w:tcW w:w="1603" w:type="dxa"/>
          </w:tcPr>
          <w:p w:rsidR="00E074D6" w:rsidRPr="00C91F84" w:rsidRDefault="00E074D6" w:rsidP="00455B66">
            <w:pPr>
              <w:tabs>
                <w:tab w:val="left" w:pos="1770"/>
              </w:tabs>
              <w:jc w:val="center"/>
              <w:rPr>
                <w:rFonts w:ascii="Cambria" w:hAnsi="Cambria"/>
              </w:rPr>
            </w:pPr>
          </w:p>
        </w:tc>
        <w:tc>
          <w:tcPr>
            <w:tcW w:w="2160" w:type="dxa"/>
          </w:tcPr>
          <w:p w:rsidR="00E074D6" w:rsidRPr="00C91F84" w:rsidRDefault="00E074D6" w:rsidP="00455B66">
            <w:pPr>
              <w:tabs>
                <w:tab w:val="left" w:pos="1770"/>
              </w:tabs>
              <w:jc w:val="center"/>
              <w:rPr>
                <w:rFonts w:ascii="Cambria" w:hAnsi="Cambria"/>
              </w:rPr>
            </w:pPr>
          </w:p>
        </w:tc>
      </w:tr>
      <w:tr w:rsidR="00E074D6" w:rsidRPr="00C91F84" w:rsidTr="00455B66">
        <w:trPr>
          <w:trHeight w:val="554"/>
          <w:jc w:val="center"/>
        </w:trPr>
        <w:tc>
          <w:tcPr>
            <w:tcW w:w="690" w:type="dxa"/>
          </w:tcPr>
          <w:p w:rsidR="00E074D6" w:rsidRPr="00C91F84" w:rsidRDefault="00E074D6" w:rsidP="00455B66">
            <w:pPr>
              <w:jc w:val="center"/>
              <w:outlineLvl w:val="0"/>
              <w:rPr>
                <w:rFonts w:ascii="Cambria" w:hAnsi="Cambria"/>
              </w:rPr>
            </w:pPr>
            <w:r w:rsidRPr="00C91F84">
              <w:rPr>
                <w:rFonts w:ascii="Cambria" w:hAnsi="Cambria"/>
              </w:rPr>
              <w:t xml:space="preserve"> </w:t>
            </w:r>
            <w:r w:rsidR="00B63CAD" w:rsidRPr="00C91F84">
              <w:rPr>
                <w:rFonts w:ascii="Cambria" w:hAnsi="Cambria"/>
              </w:rPr>
              <w:t>5</w:t>
            </w:r>
          </w:p>
        </w:tc>
        <w:tc>
          <w:tcPr>
            <w:tcW w:w="2640" w:type="dxa"/>
          </w:tcPr>
          <w:p w:rsidR="00E074D6" w:rsidRPr="00C91F84" w:rsidRDefault="00B63CAD" w:rsidP="00455B66">
            <w:pPr>
              <w:outlineLvl w:val="0"/>
              <w:rPr>
                <w:rFonts w:ascii="Cambria" w:hAnsi="Cambria"/>
              </w:rPr>
            </w:pPr>
            <w:r w:rsidRPr="00C91F84">
              <w:rPr>
                <w:rFonts w:ascii="Cambria" w:hAnsi="Cambria"/>
              </w:rPr>
              <w:t>Çikolata kutusu</w:t>
            </w:r>
          </w:p>
        </w:tc>
        <w:tc>
          <w:tcPr>
            <w:tcW w:w="1835" w:type="dxa"/>
          </w:tcPr>
          <w:p w:rsidR="00E074D6" w:rsidRPr="00C91F84" w:rsidRDefault="00B63CAD" w:rsidP="00C91F84">
            <w:pPr>
              <w:jc w:val="center"/>
              <w:outlineLvl w:val="0"/>
              <w:rPr>
                <w:rFonts w:ascii="Cambria" w:hAnsi="Cambria"/>
              </w:rPr>
            </w:pPr>
            <w:r w:rsidRPr="00C91F84">
              <w:rPr>
                <w:rFonts w:ascii="Cambria" w:hAnsi="Cambria"/>
              </w:rPr>
              <w:t>2</w:t>
            </w:r>
            <w:r w:rsidR="00C91F84">
              <w:rPr>
                <w:rFonts w:ascii="Cambria" w:hAnsi="Cambria"/>
              </w:rPr>
              <w:t>5</w:t>
            </w:r>
            <w:r w:rsidRPr="00C91F84">
              <w:rPr>
                <w:rFonts w:ascii="Cambria" w:hAnsi="Cambria"/>
              </w:rPr>
              <w:t xml:space="preserve"> Adet</w:t>
            </w:r>
            <w:r w:rsidR="00E074D6" w:rsidRPr="00C91F84">
              <w:rPr>
                <w:rFonts w:ascii="Cambria" w:hAnsi="Cambria"/>
              </w:rPr>
              <w:t xml:space="preserve"> </w:t>
            </w:r>
          </w:p>
        </w:tc>
        <w:tc>
          <w:tcPr>
            <w:tcW w:w="1603" w:type="dxa"/>
          </w:tcPr>
          <w:p w:rsidR="00E074D6" w:rsidRPr="00C91F84" w:rsidRDefault="00E074D6" w:rsidP="00455B66">
            <w:pPr>
              <w:jc w:val="center"/>
              <w:outlineLvl w:val="0"/>
              <w:rPr>
                <w:rFonts w:ascii="Cambria" w:hAnsi="Cambria"/>
              </w:rPr>
            </w:pPr>
          </w:p>
        </w:tc>
        <w:tc>
          <w:tcPr>
            <w:tcW w:w="2160" w:type="dxa"/>
          </w:tcPr>
          <w:p w:rsidR="00E074D6" w:rsidRPr="00C91F84" w:rsidRDefault="00E074D6" w:rsidP="00455B66">
            <w:pPr>
              <w:jc w:val="center"/>
              <w:outlineLvl w:val="0"/>
              <w:rPr>
                <w:rFonts w:ascii="Cambria" w:hAnsi="Cambria"/>
              </w:rPr>
            </w:pPr>
          </w:p>
        </w:tc>
      </w:tr>
      <w:tr w:rsidR="00E074D6" w:rsidRPr="00C91F84" w:rsidTr="00455B66">
        <w:trPr>
          <w:trHeight w:val="548"/>
          <w:jc w:val="center"/>
        </w:trPr>
        <w:tc>
          <w:tcPr>
            <w:tcW w:w="6768" w:type="dxa"/>
            <w:gridSpan w:val="4"/>
          </w:tcPr>
          <w:p w:rsidR="00E074D6" w:rsidRPr="00C91F84" w:rsidRDefault="00E074D6" w:rsidP="00455B66">
            <w:pPr>
              <w:jc w:val="center"/>
              <w:outlineLvl w:val="0"/>
              <w:rPr>
                <w:rFonts w:ascii="Cambria" w:hAnsi="Cambria"/>
              </w:rPr>
            </w:pPr>
            <w:r w:rsidRPr="00C91F84">
              <w:rPr>
                <w:rFonts w:ascii="Cambria" w:hAnsi="Cambria"/>
              </w:rPr>
              <w:t xml:space="preserve">KDV </w:t>
            </w:r>
            <w:proofErr w:type="gramStart"/>
            <w:r w:rsidRPr="00C91F84">
              <w:rPr>
                <w:rFonts w:ascii="Cambria" w:hAnsi="Cambria"/>
              </w:rPr>
              <w:t>DAHİL</w:t>
            </w:r>
            <w:proofErr w:type="gramEnd"/>
            <w:r w:rsidRPr="00C91F84">
              <w:rPr>
                <w:rFonts w:ascii="Cambria" w:hAnsi="Cambria"/>
              </w:rPr>
              <w:t xml:space="preserve"> TOPLAM</w:t>
            </w:r>
          </w:p>
        </w:tc>
        <w:tc>
          <w:tcPr>
            <w:tcW w:w="2160" w:type="dxa"/>
          </w:tcPr>
          <w:p w:rsidR="00E074D6" w:rsidRPr="00C91F84" w:rsidRDefault="00E074D6" w:rsidP="00455B66">
            <w:pPr>
              <w:jc w:val="center"/>
              <w:outlineLvl w:val="0"/>
              <w:rPr>
                <w:rFonts w:ascii="Cambria" w:hAnsi="Cambria"/>
              </w:rPr>
            </w:pPr>
          </w:p>
        </w:tc>
      </w:tr>
    </w:tbl>
    <w:p w:rsidR="00A42914" w:rsidRPr="00C91F84" w:rsidRDefault="00A42914" w:rsidP="00A42914"/>
    <w:p w:rsidR="0002705B" w:rsidRPr="00C91F84" w:rsidRDefault="0002705B" w:rsidP="00E074D6">
      <w:pPr>
        <w:rPr>
          <w:rFonts w:ascii="Cambria" w:hAnsi="Cambria"/>
        </w:rPr>
      </w:pPr>
    </w:p>
    <w:p w:rsidR="00AD381E" w:rsidRPr="00C91F84" w:rsidRDefault="00AD381E" w:rsidP="0002705B">
      <w:pPr>
        <w:jc w:val="right"/>
        <w:rPr>
          <w:rFonts w:ascii="Cambria" w:hAnsi="Cambria"/>
        </w:rPr>
      </w:pPr>
    </w:p>
    <w:p w:rsidR="00AD381E" w:rsidRPr="00C91F84" w:rsidRDefault="00AD381E" w:rsidP="0002705B">
      <w:pPr>
        <w:jc w:val="right"/>
        <w:rPr>
          <w:rFonts w:ascii="Cambria" w:hAnsi="Cambria"/>
        </w:rPr>
      </w:pPr>
    </w:p>
    <w:p w:rsidR="0002705B" w:rsidRPr="00C91F84" w:rsidRDefault="0002705B" w:rsidP="0002705B">
      <w:pPr>
        <w:rPr>
          <w:rFonts w:ascii="Cambria" w:hAnsi="Cambria"/>
        </w:rPr>
      </w:pPr>
    </w:p>
    <w:p w:rsidR="00AD381E" w:rsidRPr="00C91F84" w:rsidRDefault="00AD381E" w:rsidP="00AD381E">
      <w:pPr>
        <w:rPr>
          <w:rFonts w:ascii="Cambria" w:hAnsi="Cambria"/>
        </w:rPr>
      </w:pPr>
      <w:r w:rsidRPr="00C91F84">
        <w:rPr>
          <w:rFonts w:ascii="Cambria" w:hAnsi="Cambria"/>
        </w:rPr>
        <w:t xml:space="preserve">                                                         </w:t>
      </w:r>
      <w:r w:rsidR="00E074D6" w:rsidRPr="00C91F84">
        <w:rPr>
          <w:rFonts w:ascii="Cambria" w:hAnsi="Cambria"/>
        </w:rPr>
        <w:t xml:space="preserve">                               </w:t>
      </w:r>
      <w:r w:rsidRPr="00C91F84">
        <w:rPr>
          <w:rFonts w:ascii="Cambria" w:hAnsi="Cambria"/>
        </w:rPr>
        <w:t xml:space="preserve">                   Tarih:  </w:t>
      </w:r>
      <w:proofErr w:type="gramStart"/>
      <w:r w:rsidRPr="00C91F84">
        <w:rPr>
          <w:rFonts w:ascii="Cambria" w:hAnsi="Cambria"/>
        </w:rPr>
        <w:t>…..</w:t>
      </w:r>
      <w:proofErr w:type="gramEnd"/>
      <w:r w:rsidRPr="00C91F84">
        <w:rPr>
          <w:rFonts w:ascii="Cambria" w:hAnsi="Cambria"/>
        </w:rPr>
        <w:t xml:space="preserve"> /</w:t>
      </w:r>
      <w:proofErr w:type="gramStart"/>
      <w:r w:rsidRPr="00C91F84">
        <w:rPr>
          <w:rFonts w:ascii="Cambria" w:hAnsi="Cambria"/>
        </w:rPr>
        <w:t>…..</w:t>
      </w:r>
      <w:proofErr w:type="gramEnd"/>
      <w:r w:rsidRPr="00C91F84">
        <w:rPr>
          <w:rFonts w:ascii="Cambria" w:hAnsi="Cambria"/>
        </w:rPr>
        <w:t xml:space="preserve">/ 201… </w:t>
      </w:r>
    </w:p>
    <w:p w:rsidR="00AD381E" w:rsidRPr="00C91F84" w:rsidRDefault="00AD381E" w:rsidP="00AD381E">
      <w:pPr>
        <w:ind w:left="4956" w:firstLine="708"/>
        <w:rPr>
          <w:rFonts w:ascii="Cambria" w:hAnsi="Cambria"/>
        </w:rPr>
      </w:pPr>
      <w:r w:rsidRPr="00C91F84">
        <w:rPr>
          <w:rFonts w:ascii="Cambria" w:hAnsi="Cambria"/>
        </w:rPr>
        <w:t xml:space="preserve"> İlgili Firmanın </w:t>
      </w:r>
    </w:p>
    <w:p w:rsidR="00AD381E" w:rsidRPr="00C91F84" w:rsidRDefault="00AD381E" w:rsidP="00AD381E">
      <w:pPr>
        <w:ind w:left="4956" w:firstLine="708"/>
        <w:rPr>
          <w:rFonts w:ascii="Cambria" w:hAnsi="Cambria"/>
        </w:rPr>
      </w:pPr>
      <w:r w:rsidRPr="00C91F84">
        <w:rPr>
          <w:rFonts w:ascii="Cambria" w:hAnsi="Cambria"/>
        </w:rPr>
        <w:t xml:space="preserve"> İmzası Kaşesi</w:t>
      </w:r>
    </w:p>
    <w:p w:rsidR="00AD381E" w:rsidRPr="00C91F84" w:rsidRDefault="00AD381E" w:rsidP="00AD381E">
      <w:pPr>
        <w:ind w:left="4956" w:firstLine="708"/>
        <w:rPr>
          <w:rFonts w:ascii="Cambria" w:hAnsi="Cambria"/>
        </w:rPr>
      </w:pPr>
    </w:p>
    <w:p w:rsidR="00AD381E" w:rsidRPr="00C91F84" w:rsidRDefault="00AD381E" w:rsidP="00AD381E">
      <w:pPr>
        <w:ind w:left="4956" w:firstLine="708"/>
        <w:rPr>
          <w:rFonts w:ascii="Cambria" w:hAnsi="Cambria"/>
        </w:rPr>
      </w:pPr>
    </w:p>
    <w:p w:rsidR="00AD381E" w:rsidRPr="00C91F84" w:rsidRDefault="00AD381E" w:rsidP="00AD381E">
      <w:pPr>
        <w:rPr>
          <w:rFonts w:ascii="Cambria" w:hAnsi="Cambria"/>
        </w:rPr>
      </w:pPr>
      <w:r w:rsidRPr="00C91F84">
        <w:rPr>
          <w:rFonts w:ascii="Cambria" w:hAnsi="Cambria"/>
        </w:rPr>
        <w:t>NOT: Teklif Geçerlilik Süresi: İlan tarihinden itibaren 30 Takvim Günüdür.</w:t>
      </w:r>
    </w:p>
    <w:p w:rsidR="00D41A16" w:rsidRPr="00C91F84" w:rsidRDefault="00D41A16">
      <w:pPr>
        <w:rPr>
          <w:rFonts w:ascii="Cambria" w:hAnsi="Cambria"/>
        </w:rPr>
      </w:pPr>
    </w:p>
    <w:p w:rsidR="00D41A16" w:rsidRPr="00C91F84" w:rsidRDefault="00D41A16">
      <w:pPr>
        <w:rPr>
          <w:rFonts w:ascii="Cambria" w:hAnsi="Cambria"/>
        </w:rPr>
      </w:pPr>
    </w:p>
    <w:p w:rsidR="00A37355" w:rsidRPr="00C91F84" w:rsidRDefault="00A37355" w:rsidP="00D41A16">
      <w:pPr>
        <w:rPr>
          <w:rFonts w:ascii="Cambria" w:hAnsi="Cambria"/>
          <w:sz w:val="32"/>
          <w:szCs w:val="32"/>
        </w:rPr>
      </w:pPr>
    </w:p>
    <w:p w:rsidR="00A37355" w:rsidRDefault="00A37355" w:rsidP="00D41A16">
      <w:pPr>
        <w:rPr>
          <w:rFonts w:ascii="Cambria" w:hAnsi="Cambria"/>
          <w:sz w:val="32"/>
          <w:szCs w:val="32"/>
        </w:rPr>
      </w:pPr>
    </w:p>
    <w:p w:rsidR="00C91F84" w:rsidRPr="00C91F84" w:rsidRDefault="00C91F84" w:rsidP="00D41A16">
      <w:pPr>
        <w:rPr>
          <w:rFonts w:ascii="Cambria" w:hAnsi="Cambria"/>
          <w:sz w:val="32"/>
          <w:szCs w:val="32"/>
        </w:rPr>
      </w:pPr>
    </w:p>
    <w:p w:rsidR="00A37355" w:rsidRPr="00C91F84" w:rsidRDefault="00A37355" w:rsidP="00D41A16">
      <w:pPr>
        <w:rPr>
          <w:rFonts w:ascii="Cambria" w:hAnsi="Cambria"/>
          <w:sz w:val="32"/>
          <w:szCs w:val="32"/>
        </w:rPr>
      </w:pPr>
    </w:p>
    <w:p w:rsidR="00AD381E" w:rsidRPr="00C91F84" w:rsidRDefault="00AD381E" w:rsidP="00AD381E">
      <w:pPr>
        <w:rPr>
          <w:rFonts w:ascii="Cambria" w:hAnsi="Cambria"/>
          <w:sz w:val="32"/>
          <w:szCs w:val="32"/>
        </w:rPr>
      </w:pPr>
      <w:r w:rsidRPr="00C91F84">
        <w:rPr>
          <w:rFonts w:ascii="Cambria" w:hAnsi="Cambria"/>
          <w:sz w:val="32"/>
          <w:szCs w:val="32"/>
        </w:rPr>
        <w:lastRenderedPageBreak/>
        <w:t>EK-2</w:t>
      </w:r>
    </w:p>
    <w:p w:rsidR="00AD381E" w:rsidRPr="00C91F84" w:rsidRDefault="00AD381E" w:rsidP="00AD381E">
      <w:pPr>
        <w:jc w:val="center"/>
        <w:rPr>
          <w:rFonts w:ascii="Cambria" w:hAnsi="Cambria"/>
          <w:sz w:val="32"/>
          <w:szCs w:val="32"/>
        </w:rPr>
      </w:pPr>
      <w:r w:rsidRPr="00C91F84">
        <w:rPr>
          <w:rFonts w:ascii="Cambria" w:hAnsi="Cambria"/>
          <w:sz w:val="32"/>
          <w:szCs w:val="32"/>
        </w:rPr>
        <w:t>TEKNİK ŞARTNAME</w:t>
      </w:r>
    </w:p>
    <w:p w:rsidR="00AD381E" w:rsidRPr="00C91F84" w:rsidRDefault="00AD381E" w:rsidP="00AD381E">
      <w:pPr>
        <w:jc w:val="both"/>
        <w:rPr>
          <w:rFonts w:ascii="Cambria" w:hAnsi="Cambria"/>
        </w:rPr>
      </w:pPr>
      <w:r w:rsidRPr="00C91F84">
        <w:rPr>
          <w:rFonts w:ascii="Cambria" w:hAnsi="Cambria"/>
        </w:rPr>
        <w:t>1.KAPSAM</w:t>
      </w:r>
    </w:p>
    <w:p w:rsidR="00AD381E" w:rsidRPr="00C91F84" w:rsidRDefault="00AD381E" w:rsidP="00AD381E">
      <w:pPr>
        <w:jc w:val="both"/>
        <w:rPr>
          <w:rFonts w:ascii="Cambria" w:hAnsi="Cambria"/>
        </w:rPr>
      </w:pPr>
      <w:r w:rsidRPr="00C91F84">
        <w:rPr>
          <w:rFonts w:ascii="Cambria" w:hAnsi="Cambria"/>
        </w:rPr>
        <w:t xml:space="preserve">Bu </w:t>
      </w:r>
      <w:r w:rsidR="00EB3213" w:rsidRPr="00C91F84">
        <w:rPr>
          <w:rFonts w:ascii="Cambria" w:hAnsi="Cambria"/>
        </w:rPr>
        <w:t>şartname; Kalkınma</w:t>
      </w:r>
      <w:r w:rsidRPr="00C91F84">
        <w:rPr>
          <w:rFonts w:ascii="Cambria" w:hAnsi="Cambria"/>
        </w:rPr>
        <w:t xml:space="preserve"> Bakanlığı tarafından Sosyal Destek Programı (SODES) ‘</w:t>
      </w:r>
      <w:r w:rsidR="00EB3213" w:rsidRPr="00C91F84">
        <w:rPr>
          <w:rFonts w:ascii="Cambria" w:hAnsi="Cambria"/>
          <w:b/>
        </w:rPr>
        <w:t>Meslek Engel Tanımaz</w:t>
      </w:r>
      <w:r w:rsidR="00CC6949" w:rsidRPr="00C91F84">
        <w:rPr>
          <w:rFonts w:ascii="Cambria" w:hAnsi="Cambria"/>
        </w:rPr>
        <w:t xml:space="preserve"> </w:t>
      </w:r>
      <w:r w:rsidRPr="00C91F84">
        <w:rPr>
          <w:rFonts w:ascii="Cambria" w:hAnsi="Cambria"/>
        </w:rPr>
        <w:t xml:space="preserve">Projesinde satın alınacak </w:t>
      </w:r>
      <w:r w:rsidR="00EB3213" w:rsidRPr="00C91F84">
        <w:rPr>
          <w:rFonts w:ascii="Cambria" w:hAnsi="Cambria"/>
        </w:rPr>
        <w:t>İaşe</w:t>
      </w:r>
      <w:r w:rsidRPr="00C91F84">
        <w:rPr>
          <w:rFonts w:ascii="Cambria" w:hAnsi="Cambria"/>
        </w:rPr>
        <w:t xml:space="preserve"> </w:t>
      </w:r>
      <w:r w:rsidR="00EB3213" w:rsidRPr="00C91F84">
        <w:rPr>
          <w:rFonts w:ascii="Cambria" w:hAnsi="Cambria"/>
        </w:rPr>
        <w:t>alımına ait</w:t>
      </w:r>
      <w:r w:rsidRPr="00C91F84">
        <w:rPr>
          <w:rFonts w:ascii="Cambria" w:hAnsi="Cambria"/>
        </w:rPr>
        <w:t xml:space="preserve"> teknik özellikleri ve genel şartları kapsar.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1559"/>
        <w:gridCol w:w="4533"/>
        <w:gridCol w:w="2303"/>
      </w:tblGrid>
      <w:tr w:rsidR="00E074D6" w:rsidRPr="00C91F84" w:rsidTr="00455B66">
        <w:trPr>
          <w:jc w:val="center"/>
        </w:trPr>
        <w:tc>
          <w:tcPr>
            <w:tcW w:w="817" w:type="dxa"/>
            <w:vAlign w:val="center"/>
          </w:tcPr>
          <w:p w:rsidR="00E074D6" w:rsidRPr="00C91F84" w:rsidRDefault="00E074D6" w:rsidP="00455B66">
            <w:pPr>
              <w:jc w:val="center"/>
              <w:rPr>
                <w:rFonts w:ascii="Cambria" w:hAnsi="Cambria"/>
              </w:rPr>
            </w:pPr>
            <w:r w:rsidRPr="00C91F84">
              <w:rPr>
                <w:rFonts w:ascii="Cambria" w:hAnsi="Cambria"/>
              </w:rPr>
              <w:t>SIRA NO</w:t>
            </w:r>
          </w:p>
        </w:tc>
        <w:tc>
          <w:tcPr>
            <w:tcW w:w="1559" w:type="dxa"/>
          </w:tcPr>
          <w:p w:rsidR="00E074D6" w:rsidRPr="00C91F84" w:rsidRDefault="00E074D6" w:rsidP="00455B66">
            <w:pPr>
              <w:jc w:val="center"/>
              <w:rPr>
                <w:rFonts w:ascii="Cambria" w:hAnsi="Cambria"/>
              </w:rPr>
            </w:pPr>
            <w:r w:rsidRPr="00C91F84">
              <w:rPr>
                <w:rFonts w:ascii="Cambria" w:hAnsi="Cambria"/>
              </w:rPr>
              <w:t>SATIN ALMANIN CİNSİ</w:t>
            </w:r>
          </w:p>
        </w:tc>
        <w:tc>
          <w:tcPr>
            <w:tcW w:w="4533" w:type="dxa"/>
            <w:vAlign w:val="center"/>
          </w:tcPr>
          <w:p w:rsidR="00E074D6" w:rsidRPr="00C91F84" w:rsidRDefault="00E074D6" w:rsidP="00455B66">
            <w:pPr>
              <w:jc w:val="center"/>
              <w:rPr>
                <w:rFonts w:ascii="Cambria" w:hAnsi="Cambria"/>
              </w:rPr>
            </w:pPr>
            <w:r w:rsidRPr="00C91F84">
              <w:rPr>
                <w:rFonts w:ascii="Cambria" w:hAnsi="Cambria"/>
              </w:rPr>
              <w:t>ÖZELLİKLERİ</w:t>
            </w:r>
          </w:p>
        </w:tc>
        <w:tc>
          <w:tcPr>
            <w:tcW w:w="2303" w:type="dxa"/>
            <w:vAlign w:val="center"/>
          </w:tcPr>
          <w:p w:rsidR="00E074D6" w:rsidRPr="00C91F84" w:rsidRDefault="00E074D6" w:rsidP="00455B66">
            <w:pPr>
              <w:jc w:val="center"/>
              <w:rPr>
                <w:rFonts w:ascii="Cambria" w:hAnsi="Cambria"/>
              </w:rPr>
            </w:pPr>
            <w:r w:rsidRPr="00C91F84">
              <w:rPr>
                <w:rFonts w:ascii="Cambria" w:hAnsi="Cambria"/>
              </w:rPr>
              <w:t>AÇIKLAMA</w:t>
            </w:r>
          </w:p>
        </w:tc>
      </w:tr>
      <w:tr w:rsidR="00E074D6" w:rsidRPr="00C91F84" w:rsidTr="00455B66">
        <w:trPr>
          <w:trHeight w:val="859"/>
          <w:jc w:val="center"/>
        </w:trPr>
        <w:tc>
          <w:tcPr>
            <w:tcW w:w="817" w:type="dxa"/>
            <w:vAlign w:val="center"/>
          </w:tcPr>
          <w:p w:rsidR="00E074D6" w:rsidRPr="00C91F84" w:rsidRDefault="00E074D6" w:rsidP="00455B66">
            <w:pPr>
              <w:jc w:val="center"/>
              <w:rPr>
                <w:rFonts w:ascii="Cambria" w:hAnsi="Cambria"/>
              </w:rPr>
            </w:pPr>
            <w:r w:rsidRPr="00C91F84">
              <w:rPr>
                <w:rFonts w:ascii="Cambria" w:hAnsi="Cambria"/>
              </w:rPr>
              <w:t>1</w:t>
            </w:r>
          </w:p>
        </w:tc>
        <w:tc>
          <w:tcPr>
            <w:tcW w:w="1559" w:type="dxa"/>
            <w:vAlign w:val="center"/>
          </w:tcPr>
          <w:p w:rsidR="00E074D6" w:rsidRPr="00C91F84" w:rsidRDefault="00E074D6" w:rsidP="00455B66">
            <w:pPr>
              <w:jc w:val="center"/>
            </w:pPr>
            <w:r w:rsidRPr="00C91F84">
              <w:t xml:space="preserve">Meyve Suyu </w:t>
            </w:r>
          </w:p>
        </w:tc>
        <w:tc>
          <w:tcPr>
            <w:tcW w:w="4533" w:type="dxa"/>
            <w:vAlign w:val="center"/>
          </w:tcPr>
          <w:p w:rsidR="00E074D6" w:rsidRPr="00C91F84" w:rsidRDefault="00E074D6" w:rsidP="00C91F84">
            <w:pPr>
              <w:jc w:val="center"/>
            </w:pPr>
            <w:r w:rsidRPr="00C91F84">
              <w:rPr>
                <w:color w:val="000000"/>
              </w:rPr>
              <w:t xml:space="preserve">Nektar oranı yüksek, 1. Kalite olacak şekilde ve </w:t>
            </w:r>
            <w:r w:rsidRPr="00C91F84">
              <w:t xml:space="preserve">Komisyon tarafından onaylanacak markalar kabul edilecek. </w:t>
            </w:r>
            <w:r w:rsidR="00B63CAD" w:rsidRPr="00C91F84">
              <w:t>Seminer ve kursiyerler için kullanılacaktır.</w:t>
            </w:r>
            <w:r w:rsidRPr="00C91F84">
              <w:t xml:space="preserve">  </w:t>
            </w:r>
          </w:p>
        </w:tc>
        <w:tc>
          <w:tcPr>
            <w:tcW w:w="2303" w:type="dxa"/>
            <w:vAlign w:val="center"/>
          </w:tcPr>
          <w:p w:rsidR="00E074D6" w:rsidRPr="00C91F84" w:rsidRDefault="00E074D6" w:rsidP="00455B66">
            <w:pPr>
              <w:jc w:val="center"/>
              <w:rPr>
                <w:rFonts w:ascii="Cambria" w:hAnsi="Cambria"/>
              </w:rPr>
            </w:pPr>
          </w:p>
        </w:tc>
      </w:tr>
      <w:tr w:rsidR="00E074D6" w:rsidRPr="00C91F84" w:rsidTr="00455B66">
        <w:trPr>
          <w:trHeight w:val="947"/>
          <w:jc w:val="center"/>
        </w:trPr>
        <w:tc>
          <w:tcPr>
            <w:tcW w:w="817" w:type="dxa"/>
            <w:vAlign w:val="center"/>
          </w:tcPr>
          <w:p w:rsidR="00E074D6" w:rsidRPr="00C91F84" w:rsidRDefault="00E074D6" w:rsidP="00455B66">
            <w:pPr>
              <w:jc w:val="center"/>
              <w:rPr>
                <w:rFonts w:ascii="Cambria" w:hAnsi="Cambria"/>
              </w:rPr>
            </w:pPr>
            <w:r w:rsidRPr="00C91F84">
              <w:rPr>
                <w:rFonts w:ascii="Cambria" w:hAnsi="Cambria"/>
              </w:rPr>
              <w:t>2</w:t>
            </w:r>
          </w:p>
        </w:tc>
        <w:tc>
          <w:tcPr>
            <w:tcW w:w="1559" w:type="dxa"/>
            <w:vAlign w:val="center"/>
          </w:tcPr>
          <w:p w:rsidR="00E074D6" w:rsidRPr="00C91F84" w:rsidRDefault="00E074D6" w:rsidP="00455B66">
            <w:pPr>
              <w:jc w:val="center"/>
            </w:pPr>
            <w:r w:rsidRPr="00C91F84">
              <w:t>Kek</w:t>
            </w:r>
          </w:p>
        </w:tc>
        <w:tc>
          <w:tcPr>
            <w:tcW w:w="4533" w:type="dxa"/>
            <w:vAlign w:val="center"/>
          </w:tcPr>
          <w:p w:rsidR="00E074D6" w:rsidRPr="00C91F84" w:rsidRDefault="00E074D6" w:rsidP="00C91F84">
            <w:pPr>
              <w:pStyle w:val="Balk3"/>
              <w:shd w:val="clear" w:color="auto" w:fill="FFFFFF"/>
              <w:spacing w:before="300" w:after="15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C91F84">
              <w:rPr>
                <w:b w:val="0"/>
                <w:sz w:val="24"/>
                <w:szCs w:val="24"/>
              </w:rPr>
              <w:t xml:space="preserve">Meyveli, kakaolu olacak. 1. Kalite olacak. </w:t>
            </w:r>
            <w:r w:rsidR="00B63CAD" w:rsidRPr="00C91F84">
              <w:rPr>
                <w:b w:val="0"/>
              </w:rPr>
              <w:t>Seminer ve kursiyerler için kullanılacaktır.</w:t>
            </w:r>
            <w:r w:rsidR="00B63CAD" w:rsidRPr="00C91F84">
              <w:t xml:space="preserve">  </w:t>
            </w:r>
          </w:p>
        </w:tc>
        <w:tc>
          <w:tcPr>
            <w:tcW w:w="2303" w:type="dxa"/>
            <w:vAlign w:val="center"/>
          </w:tcPr>
          <w:p w:rsidR="00E074D6" w:rsidRPr="00C91F84" w:rsidRDefault="00E074D6" w:rsidP="00455B66">
            <w:pPr>
              <w:jc w:val="center"/>
              <w:rPr>
                <w:rFonts w:ascii="Cambria" w:hAnsi="Cambria"/>
              </w:rPr>
            </w:pPr>
          </w:p>
        </w:tc>
      </w:tr>
      <w:tr w:rsidR="00E074D6" w:rsidRPr="00C91F84" w:rsidTr="00455B66">
        <w:trPr>
          <w:trHeight w:val="853"/>
          <w:jc w:val="center"/>
        </w:trPr>
        <w:tc>
          <w:tcPr>
            <w:tcW w:w="817" w:type="dxa"/>
            <w:vAlign w:val="center"/>
          </w:tcPr>
          <w:p w:rsidR="00E074D6" w:rsidRPr="00C91F84" w:rsidRDefault="00C91F84" w:rsidP="00455B6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559" w:type="dxa"/>
            <w:vAlign w:val="center"/>
          </w:tcPr>
          <w:p w:rsidR="00E074D6" w:rsidRPr="00C91F84" w:rsidRDefault="00B63CAD" w:rsidP="00455B66">
            <w:pPr>
              <w:jc w:val="center"/>
            </w:pPr>
            <w:r w:rsidRPr="00C91F84">
              <w:t>Çikolata Kutusu</w:t>
            </w:r>
          </w:p>
        </w:tc>
        <w:tc>
          <w:tcPr>
            <w:tcW w:w="4533" w:type="dxa"/>
            <w:vAlign w:val="center"/>
          </w:tcPr>
          <w:p w:rsidR="00E074D6" w:rsidRPr="00C91F84" w:rsidRDefault="00B63CAD" w:rsidP="00B63CAD">
            <w:pPr>
              <w:jc w:val="center"/>
            </w:pPr>
            <w:r w:rsidRPr="00C91F84">
              <w:rPr>
                <w:rFonts w:ascii="function_probook" w:hAnsi="function_probook"/>
                <w:color w:val="000000"/>
                <w:shd w:val="clear" w:color="auto" w:fill="EDF1F2"/>
              </w:rPr>
              <w:t xml:space="preserve">Metal kutu içerisinde 5 adet fındık kremalı kalp, 5 adet fildişi fındıklı, 5 adet fındıklı bitter, 5 adet ballı sütlü ve 5 adet bademli sütlü </w:t>
            </w:r>
            <w:proofErr w:type="gramStart"/>
            <w:r w:rsidRPr="00C91F84">
              <w:rPr>
                <w:rFonts w:ascii="function_probook" w:hAnsi="function_probook"/>
                <w:color w:val="000000"/>
                <w:shd w:val="clear" w:color="auto" w:fill="EDF1F2"/>
              </w:rPr>
              <w:t>spesiyal</w:t>
            </w:r>
            <w:proofErr w:type="gramEnd"/>
            <w:r w:rsidRPr="00C91F84">
              <w:rPr>
                <w:rFonts w:ascii="function_probook" w:hAnsi="function_probook"/>
                <w:color w:val="000000"/>
                <w:shd w:val="clear" w:color="auto" w:fill="EDF1F2"/>
              </w:rPr>
              <w:t xml:space="preserve"> çikolata ile hazırlanan Özel Tatlar çikolata kutusu,  </w:t>
            </w:r>
            <w:r w:rsidRPr="00C91F84">
              <w:t xml:space="preserve">Seminer ve kursiyerler için kullanılacaktır.  </w:t>
            </w:r>
          </w:p>
        </w:tc>
        <w:tc>
          <w:tcPr>
            <w:tcW w:w="2303" w:type="dxa"/>
            <w:vAlign w:val="center"/>
          </w:tcPr>
          <w:p w:rsidR="00E074D6" w:rsidRPr="00C91F84" w:rsidRDefault="00E074D6" w:rsidP="00455B66">
            <w:pPr>
              <w:jc w:val="center"/>
              <w:rPr>
                <w:rFonts w:ascii="Cambria" w:hAnsi="Cambria"/>
              </w:rPr>
            </w:pPr>
          </w:p>
        </w:tc>
      </w:tr>
    </w:tbl>
    <w:p w:rsidR="00D41A16" w:rsidRPr="00C91F84" w:rsidRDefault="00D41A16" w:rsidP="00D41A16">
      <w:pPr>
        <w:rPr>
          <w:rFonts w:ascii="Cambria" w:hAnsi="Cambria"/>
        </w:rPr>
      </w:pPr>
    </w:p>
    <w:p w:rsidR="00E074D6" w:rsidRPr="00C91F84" w:rsidRDefault="00E074D6" w:rsidP="00D41A16">
      <w:pPr>
        <w:rPr>
          <w:rFonts w:ascii="Cambria" w:hAnsi="Cambria"/>
        </w:rPr>
      </w:pPr>
    </w:p>
    <w:p w:rsidR="00E074D6" w:rsidRPr="00C91F84" w:rsidRDefault="00E074D6" w:rsidP="00D41A16">
      <w:pPr>
        <w:rPr>
          <w:rFonts w:ascii="Cambria" w:hAnsi="Cambria"/>
        </w:rPr>
      </w:pPr>
    </w:p>
    <w:p w:rsidR="00E074D6" w:rsidRPr="00C91F84" w:rsidRDefault="00E074D6" w:rsidP="00D41A16">
      <w:pPr>
        <w:rPr>
          <w:rFonts w:ascii="Cambria" w:hAnsi="Cambria"/>
        </w:rPr>
      </w:pPr>
    </w:p>
    <w:p w:rsidR="00D41A16" w:rsidRPr="00C91F84" w:rsidRDefault="00D41A16" w:rsidP="00D41A16">
      <w:pPr>
        <w:rPr>
          <w:rFonts w:ascii="Cambria" w:hAnsi="Cambria"/>
        </w:rPr>
      </w:pPr>
    </w:p>
    <w:p w:rsidR="00D41A16" w:rsidRPr="001B138D" w:rsidRDefault="00D41A16" w:rsidP="00D41A16">
      <w:pPr>
        <w:rPr>
          <w:rFonts w:ascii="Cambria" w:hAnsi="Cambria"/>
        </w:rPr>
      </w:pPr>
      <w:r w:rsidRPr="00C91F84">
        <w:rPr>
          <w:rFonts w:ascii="Cambria" w:hAnsi="Cambria"/>
        </w:rPr>
        <w:t>2. Bu İhale Ağrı Valiliği SODES Proje Koordinasyon Birimi tarafından onaylandıktan sonra gerçekleşecektir.</w:t>
      </w:r>
    </w:p>
    <w:p w:rsidR="00D41A16" w:rsidRPr="0002705B" w:rsidRDefault="00D41A16">
      <w:pPr>
        <w:rPr>
          <w:rFonts w:ascii="Cambria" w:hAnsi="Cambria"/>
        </w:rPr>
      </w:pPr>
    </w:p>
    <w:sectPr w:rsidR="00D41A16" w:rsidRPr="0002705B" w:rsidSect="008953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64E" w:rsidRDefault="00D8564E" w:rsidP="0002705B">
      <w:r>
        <w:separator/>
      </w:r>
    </w:p>
  </w:endnote>
  <w:endnote w:type="continuationSeparator" w:id="0">
    <w:p w:rsidR="00D8564E" w:rsidRDefault="00D8564E" w:rsidP="000270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unction_pro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B2C" w:rsidRDefault="003C4B2C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B2C" w:rsidRDefault="003C4B2C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B2C" w:rsidRDefault="003C4B2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64E" w:rsidRDefault="00D8564E" w:rsidP="0002705B">
      <w:r>
        <w:separator/>
      </w:r>
    </w:p>
  </w:footnote>
  <w:footnote w:type="continuationSeparator" w:id="0">
    <w:p w:rsidR="00D8564E" w:rsidRDefault="00D8564E" w:rsidP="000270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B2C" w:rsidRDefault="003C4B2C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05B" w:rsidRDefault="002A7F01" w:rsidP="0002705B">
    <w:pPr>
      <w:pStyle w:val="stbilgi"/>
      <w:tabs>
        <w:tab w:val="clear" w:pos="4536"/>
        <w:tab w:val="clear" w:pos="9072"/>
        <w:tab w:val="left" w:pos="5745"/>
        <w:tab w:val="left" w:pos="6165"/>
      </w:tabs>
      <w:rPr>
        <w:noProof/>
      </w:rPr>
    </w:pPr>
    <w:r>
      <w:rPr>
        <w:noProof/>
      </w:rPr>
      <w:drawing>
        <wp:inline distT="0" distB="0" distL="0" distR="0">
          <wp:extent cx="819150" cy="819150"/>
          <wp:effectExtent l="19050" t="0" r="0" b="0"/>
          <wp:docPr id="1" name="Resim 1" descr="Kalk¦-nma Bakanl¦-¦ş¦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alk¦-nma Bakanl¦-¦ş¦-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C6949">
      <w:t xml:space="preserve">   </w:t>
    </w:r>
    <w:r w:rsidR="00A02503">
      <w:t xml:space="preserve">      </w:t>
    </w:r>
    <w:r w:rsidR="00CC6949">
      <w:t xml:space="preserve">     </w:t>
    </w:r>
    <w:r>
      <w:t xml:space="preserve">   </w:t>
    </w:r>
    <w:r w:rsidR="00CC6949">
      <w:t xml:space="preserve">   </w:t>
    </w:r>
    <w:r>
      <w:rPr>
        <w:noProof/>
      </w:rPr>
      <w:t xml:space="preserve">AĞRI ENGELİLER DERNEĞİ                    </w:t>
    </w:r>
    <w:r w:rsidR="00A02503">
      <w:rPr>
        <w:noProof/>
      </w:rPr>
      <w:t xml:space="preserve">          </w:t>
    </w:r>
    <w:r w:rsidR="00CC6949">
      <w:t xml:space="preserve">  </w:t>
    </w:r>
    <w:r w:rsidR="003C4B2C">
      <w:t xml:space="preserve"> </w:t>
    </w:r>
    <w:r>
      <w:t xml:space="preserve">   </w:t>
    </w:r>
    <w:r>
      <w:rPr>
        <w:rFonts w:ascii="Arial" w:hAnsi="Arial" w:cs="Arial"/>
        <w:noProof/>
      </w:rPr>
      <w:drawing>
        <wp:inline distT="0" distB="0" distL="0" distR="0">
          <wp:extent cx="781050" cy="828675"/>
          <wp:effectExtent l="19050" t="0" r="0" b="0"/>
          <wp:docPr id="3" name="Resim 2" descr="AGRI_VALİLİ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AGRI_VALİLİK_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B2C" w:rsidRDefault="003C4B2C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705B"/>
    <w:rsid w:val="00005769"/>
    <w:rsid w:val="0002705B"/>
    <w:rsid w:val="00066ECE"/>
    <w:rsid w:val="00077B40"/>
    <w:rsid w:val="000E741F"/>
    <w:rsid w:val="001B4D54"/>
    <w:rsid w:val="0024025A"/>
    <w:rsid w:val="002672D9"/>
    <w:rsid w:val="0028092E"/>
    <w:rsid w:val="0028349A"/>
    <w:rsid w:val="002A7F01"/>
    <w:rsid w:val="003720A6"/>
    <w:rsid w:val="003958B7"/>
    <w:rsid w:val="003C4B2C"/>
    <w:rsid w:val="004E7439"/>
    <w:rsid w:val="00585BC1"/>
    <w:rsid w:val="005E219A"/>
    <w:rsid w:val="00636376"/>
    <w:rsid w:val="006618AC"/>
    <w:rsid w:val="006E48CB"/>
    <w:rsid w:val="00712177"/>
    <w:rsid w:val="00795818"/>
    <w:rsid w:val="007B38B2"/>
    <w:rsid w:val="00863C39"/>
    <w:rsid w:val="00882789"/>
    <w:rsid w:val="0089537B"/>
    <w:rsid w:val="00A02503"/>
    <w:rsid w:val="00A214A7"/>
    <w:rsid w:val="00A37355"/>
    <w:rsid w:val="00A42914"/>
    <w:rsid w:val="00A54228"/>
    <w:rsid w:val="00A55E47"/>
    <w:rsid w:val="00AC77E2"/>
    <w:rsid w:val="00AD381E"/>
    <w:rsid w:val="00B116FF"/>
    <w:rsid w:val="00B3003C"/>
    <w:rsid w:val="00B57E3D"/>
    <w:rsid w:val="00B63CAD"/>
    <w:rsid w:val="00B94936"/>
    <w:rsid w:val="00C1579F"/>
    <w:rsid w:val="00C91F84"/>
    <w:rsid w:val="00CC6949"/>
    <w:rsid w:val="00D36801"/>
    <w:rsid w:val="00D41A16"/>
    <w:rsid w:val="00D50565"/>
    <w:rsid w:val="00D62184"/>
    <w:rsid w:val="00D8564E"/>
    <w:rsid w:val="00D96016"/>
    <w:rsid w:val="00DF395F"/>
    <w:rsid w:val="00E074D6"/>
    <w:rsid w:val="00EB3213"/>
    <w:rsid w:val="00EE0FC9"/>
    <w:rsid w:val="00FE7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05B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link w:val="Balk1Char"/>
    <w:uiPriority w:val="9"/>
    <w:qFormat/>
    <w:rsid w:val="00E074D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E074D6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2705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2705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02705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2705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70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705B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0">
    <w:name w:val="Başlık #1_"/>
    <w:basedOn w:val="VarsaylanParagrafYazTipi"/>
    <w:link w:val="Balk11"/>
    <w:rsid w:val="0002705B"/>
    <w:rPr>
      <w:rFonts w:ascii="Times New Roman" w:hAnsi="Times New Roman" w:cs="Times New Roman"/>
      <w:sz w:val="14"/>
      <w:szCs w:val="14"/>
      <w:shd w:val="clear" w:color="auto" w:fill="FFFFFF"/>
    </w:rPr>
  </w:style>
  <w:style w:type="paragraph" w:customStyle="1" w:styleId="Balk11">
    <w:name w:val="Başlık #1"/>
    <w:basedOn w:val="Normal"/>
    <w:link w:val="Balk10"/>
    <w:rsid w:val="0002705B"/>
    <w:pPr>
      <w:shd w:val="clear" w:color="auto" w:fill="FFFFFF"/>
      <w:spacing w:line="240" w:lineRule="atLeast"/>
      <w:outlineLvl w:val="0"/>
    </w:pPr>
    <w:rPr>
      <w:rFonts w:eastAsia="Calibri"/>
      <w:sz w:val="14"/>
      <w:szCs w:val="14"/>
      <w:lang w:eastAsia="en-US"/>
    </w:rPr>
  </w:style>
  <w:style w:type="character" w:customStyle="1" w:styleId="Balk1Char">
    <w:name w:val="Başlık 1 Char"/>
    <w:basedOn w:val="VarsaylanParagrafYazTipi"/>
    <w:link w:val="Balk1"/>
    <w:uiPriority w:val="9"/>
    <w:rsid w:val="00E074D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Balk3Char">
    <w:name w:val="Başlık 3 Char"/>
    <w:basedOn w:val="VarsaylanParagrafYazTipi"/>
    <w:link w:val="Balk3"/>
    <w:uiPriority w:val="9"/>
    <w:rsid w:val="00E074D6"/>
    <w:rPr>
      <w:rFonts w:ascii="Cambria" w:eastAsia="Times New Roman" w:hAnsi="Cambria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0709F-55A1-40CD-94D7-9AB6154C7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ÖZEL İDARE</dc:creator>
  <cp:lastModifiedBy>ozanaus</cp:lastModifiedBy>
  <cp:revision>5</cp:revision>
  <dcterms:created xsi:type="dcterms:W3CDTF">2018-09-18T10:40:00Z</dcterms:created>
  <dcterms:modified xsi:type="dcterms:W3CDTF">2018-09-18T11:37:00Z</dcterms:modified>
</cp:coreProperties>
</file>