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598" w:rsidRPr="00E5015D" w:rsidRDefault="00696598" w:rsidP="00696598">
      <w:pPr>
        <w:jc w:val="center"/>
        <w:rPr>
          <w:b/>
        </w:rPr>
      </w:pPr>
      <w:r w:rsidRPr="00E5015D">
        <w:rPr>
          <w:b/>
        </w:rPr>
        <w:t>T.C.</w:t>
      </w:r>
    </w:p>
    <w:p w:rsidR="00696598" w:rsidRPr="00E5015D" w:rsidRDefault="00696598" w:rsidP="00696598">
      <w:pPr>
        <w:jc w:val="center"/>
        <w:rPr>
          <w:b/>
        </w:rPr>
      </w:pPr>
      <w:r w:rsidRPr="00E5015D">
        <w:rPr>
          <w:b/>
        </w:rPr>
        <w:t>Ağrı İl Özel idare</w:t>
      </w:r>
    </w:p>
    <w:p w:rsidR="00696598" w:rsidRPr="00E5015D" w:rsidRDefault="00696598" w:rsidP="00696598">
      <w:pPr>
        <w:jc w:val="center"/>
        <w:rPr>
          <w:b/>
        </w:rPr>
      </w:pPr>
      <w:r w:rsidRPr="00E5015D">
        <w:rPr>
          <w:b/>
        </w:rPr>
        <w:t>Destek Hizmetleri Müdürlüğü</w:t>
      </w:r>
    </w:p>
    <w:p w:rsidR="00696598" w:rsidRPr="00E5015D" w:rsidRDefault="00696598" w:rsidP="00696598">
      <w:pPr>
        <w:jc w:val="center"/>
        <w:rPr>
          <w:b/>
        </w:rPr>
      </w:pPr>
      <w:r w:rsidRPr="00E5015D">
        <w:rPr>
          <w:b/>
        </w:rPr>
        <w:t>PERSONEL SERVİSİ KİRALAMA HİZMETİ</w:t>
      </w:r>
    </w:p>
    <w:p w:rsidR="00696598" w:rsidRPr="00E5015D" w:rsidRDefault="00696598" w:rsidP="00696598">
      <w:pPr>
        <w:ind w:left="2832" w:firstLine="708"/>
        <w:rPr>
          <w:b/>
        </w:rPr>
      </w:pPr>
      <w:r w:rsidRPr="00E5015D">
        <w:rPr>
          <w:b/>
        </w:rPr>
        <w:t>TEKNİK ŞARTNAMESİ</w:t>
      </w:r>
    </w:p>
    <w:p w:rsidR="00696598" w:rsidRPr="00E5015D" w:rsidRDefault="00696598" w:rsidP="00696598">
      <w:pPr>
        <w:rPr>
          <w:b/>
        </w:rPr>
      </w:pPr>
      <w:r w:rsidRPr="00E5015D">
        <w:rPr>
          <w:b/>
        </w:rPr>
        <w:t>1-SERVİS ARAÇLARINDA ARANAN ŞARTLAR</w:t>
      </w:r>
    </w:p>
    <w:p w:rsidR="00696598" w:rsidRDefault="00696598" w:rsidP="00696598">
      <w:r w:rsidRPr="00E5015D">
        <w:rPr>
          <w:b/>
        </w:rPr>
        <w:t>1.1.</w:t>
      </w:r>
      <w:r>
        <w:t xml:space="preserve"> Servis araçları Karayolları Trafik Kanunu ile diğer ilgili mevzuata uygun ve taşıma için gerekli fenni</w:t>
      </w:r>
    </w:p>
    <w:p w:rsidR="00696598" w:rsidRDefault="00FF4AB9" w:rsidP="00696598">
      <w:proofErr w:type="gramStart"/>
      <w:r>
        <w:t>ted</w:t>
      </w:r>
      <w:r w:rsidR="009B6BBD">
        <w:t>birler</w:t>
      </w:r>
      <w:proofErr w:type="gramEnd"/>
      <w:r w:rsidR="00696598">
        <w:t xml:space="preserve"> alınmış ve sadece insan taşımak üzere imal veya tadil edilmiş olacaktır.</w:t>
      </w:r>
    </w:p>
    <w:p w:rsidR="00696598" w:rsidRDefault="00696598" w:rsidP="00696598">
      <w:r w:rsidRPr="00E5015D">
        <w:rPr>
          <w:b/>
        </w:rPr>
        <w:t>1.2.</w:t>
      </w:r>
      <w:r w:rsidR="00ED08E6">
        <w:t xml:space="preserve"> Servis araçları 201</w:t>
      </w:r>
      <w:r w:rsidR="00791B18">
        <w:t>5</w:t>
      </w:r>
      <w:r>
        <w:t xml:space="preserve"> model veya üstü olacaktır.</w:t>
      </w:r>
    </w:p>
    <w:p w:rsidR="00696598" w:rsidRDefault="00696598" w:rsidP="00696598">
      <w:r w:rsidRPr="00E5015D">
        <w:rPr>
          <w:b/>
        </w:rPr>
        <w:t>1.3</w:t>
      </w:r>
      <w:r w:rsidR="009B6BBD">
        <w:rPr>
          <w:b/>
        </w:rPr>
        <w:t xml:space="preserve"> </w:t>
      </w:r>
      <w:r w:rsidR="00ED08E6">
        <w:t>Servis araçları 16</w:t>
      </w:r>
      <w:r w:rsidR="00FF4090">
        <w:t>+1 ve üstü kişi kapasitede</w:t>
      </w:r>
      <w:r>
        <w:t xml:space="preserve"> olacaktır.</w:t>
      </w:r>
    </w:p>
    <w:p w:rsidR="00696598" w:rsidRDefault="00696598" w:rsidP="00696598">
      <w:r w:rsidRPr="00E5015D">
        <w:rPr>
          <w:b/>
        </w:rPr>
        <w:t>1.4.</w:t>
      </w:r>
      <w:r>
        <w:t xml:space="preserve"> Servis araçlarının istiap haddinin tespitinde trafikteki kaydı esas alınacaktır.</w:t>
      </w:r>
    </w:p>
    <w:p w:rsidR="00696598" w:rsidRDefault="00696598" w:rsidP="00696598">
      <w:r w:rsidRPr="00E5015D">
        <w:rPr>
          <w:b/>
        </w:rPr>
        <w:t>1.5.</w:t>
      </w:r>
      <w:r>
        <w:t xml:space="preserve"> Servis araçlarında Karayolları Trafik Kanunu ile diğer ilgili mevzuatı</w:t>
      </w:r>
      <w:r w:rsidR="009B6BBD">
        <w:t>nı</w:t>
      </w:r>
      <w:r>
        <w:t>n ön gördüğü her türlü teknik</w:t>
      </w:r>
      <w:r w:rsidR="00E5015D">
        <w:t xml:space="preserve"> </w:t>
      </w:r>
      <w:r>
        <w:t>malzeme ile sağlık malzemeleri tam ve sürekli hizmete hazır durumda bulundurulacaktır.</w:t>
      </w:r>
    </w:p>
    <w:p w:rsidR="00696598" w:rsidRDefault="00696598" w:rsidP="00696598">
      <w:r w:rsidRPr="00E5015D">
        <w:rPr>
          <w:b/>
        </w:rPr>
        <w:t>1.6.</w:t>
      </w:r>
      <w:r>
        <w:t xml:space="preserve"> Servis araçları mahallin yol şartlarına uygun şekilde toz, yağmur ve soğuğa karşı muhafazalı olacaktır.</w:t>
      </w:r>
      <w:r w:rsidR="00E5015D">
        <w:t xml:space="preserve"> </w:t>
      </w:r>
      <w:r>
        <w:t>Kalorifer tesisatı en soğuk hava şartlarında bile araçların içini ısıtacak güçte olacaktır. Çok soğuk havalarda araçlar kalkıştan 15-20 dakika önce çalıştırılarak ısınmaları sağlanacaktır. Sıcak havalarda ise mutlaka araç klimaları çalışır vaziyette olacaktır. Araç i</w:t>
      </w:r>
      <w:r w:rsidR="009B6BBD">
        <w:t xml:space="preserve">çi sıcaklık kış aylarında + 18 C ve yaz aylarında +18 </w:t>
      </w:r>
      <w:r>
        <w:t>C olmak zorundadır.</w:t>
      </w:r>
    </w:p>
    <w:p w:rsidR="00696598" w:rsidRDefault="00696598" w:rsidP="00696598">
      <w:r w:rsidRPr="00E5015D">
        <w:rPr>
          <w:b/>
        </w:rPr>
        <w:t>1.7.</w:t>
      </w:r>
      <w:r>
        <w:t xml:space="preserve"> Servis araçları iç aksamları sarsıntılardan etkilenmeyecek ve gürültüyü araç içine yansıtmayacak şekilde bakımı olacaktır.</w:t>
      </w:r>
    </w:p>
    <w:p w:rsidR="00696598" w:rsidRDefault="00696598" w:rsidP="00696598">
      <w:r w:rsidRPr="00E5015D">
        <w:rPr>
          <w:b/>
        </w:rPr>
        <w:t>1.8.</w:t>
      </w:r>
      <w:r>
        <w:t xml:space="preserve"> Servis araçları devamlı olarak temiz, bakımlı, sağlam, sıhhi ve teknik şartlara uygun olacaktır. Araçlar seferlere temiz olarak çıkarılacaktır. Karoser tavan ve tabanı ile camlar ve cam fitilleri sağlam olacaktır. Koltuklar süngerli ve üzerleri maroken veya benzeri malzeme ile kaplı olacaktır.</w:t>
      </w:r>
    </w:p>
    <w:p w:rsidR="00696598" w:rsidRDefault="00696598" w:rsidP="00696598">
      <w:r w:rsidRPr="00E5015D">
        <w:rPr>
          <w:b/>
        </w:rPr>
        <w:t>1.9.</w:t>
      </w:r>
      <w:r>
        <w:t xml:space="preserve"> Servis araçları çalışmaya başladıktan sonra şartnamede belirtilen nitelikleri kaybederse, bu durumda yüklenici ya aracını uygun duruma getirecek ya da şartname koşullarına uygun ve istenen özelliklere sahip başka bir servis aracını hizmete sokacaktır.</w:t>
      </w:r>
    </w:p>
    <w:p w:rsidR="0078581F" w:rsidRDefault="0078581F" w:rsidP="00696598">
      <w:r>
        <w:rPr>
          <w:b/>
        </w:rPr>
        <w:t xml:space="preserve">1.10. </w:t>
      </w:r>
      <w:r w:rsidR="00791B18">
        <w:t>Araçlar 2 adet olup; Şoför sürücü belgesi ve Araçların ruhsat fotokopileri teklif ile birlikte sunulacaktır.</w:t>
      </w:r>
    </w:p>
    <w:p w:rsidR="00791B18" w:rsidRDefault="00791B18" w:rsidP="00696598">
      <w:r w:rsidRPr="00791B18">
        <w:rPr>
          <w:b/>
        </w:rPr>
        <w:t xml:space="preserve">1.11. </w:t>
      </w:r>
      <w:r w:rsidRPr="00791B18">
        <w:t>Yakıt Ağrı İl Özel İdaresine ait olup; diğer bütün masraflar Yüklenici Firmaya aittir.</w:t>
      </w:r>
    </w:p>
    <w:p w:rsidR="00791B18" w:rsidRDefault="00791B18" w:rsidP="00696598">
      <w:r w:rsidRPr="00791B18">
        <w:rPr>
          <w:b/>
        </w:rPr>
        <w:t>1.12.</w:t>
      </w:r>
      <w:r w:rsidR="00800F80">
        <w:rPr>
          <w:b/>
        </w:rPr>
        <w:t xml:space="preserve"> </w:t>
      </w:r>
      <w:r w:rsidR="00800F80">
        <w:t>Araçlar 40 gün süre ile 7/24 çalışacaktır.</w:t>
      </w:r>
    </w:p>
    <w:p w:rsidR="00800F80" w:rsidRDefault="00800F80" w:rsidP="00696598">
      <w:r w:rsidRPr="007C5260">
        <w:rPr>
          <w:b/>
        </w:rPr>
        <w:t>1.13</w:t>
      </w:r>
      <w:r>
        <w:t>. Araçlar Gümrük sahasından dışarı çıkmayacaktır. Çıkması zorunlu hallerde İdaremize gerekçeli sebebi ile birlikte bildirmek zorundadır.</w:t>
      </w:r>
    </w:p>
    <w:p w:rsidR="00800F80" w:rsidRDefault="00800F80" w:rsidP="00696598">
      <w:r w:rsidRPr="007C5260">
        <w:rPr>
          <w:b/>
        </w:rPr>
        <w:lastRenderedPageBreak/>
        <w:t>1.14</w:t>
      </w:r>
      <w:r>
        <w:t>. Araçlar ü</w:t>
      </w:r>
      <w:r w:rsidR="003536E6">
        <w:t>zerinde bırakılacak ilgili rekla</w:t>
      </w:r>
      <w:r>
        <w:t xml:space="preserve">m ve </w:t>
      </w:r>
      <w:proofErr w:type="gramStart"/>
      <w:r>
        <w:t>logoların</w:t>
      </w:r>
      <w:proofErr w:type="gramEnd"/>
      <w:r>
        <w:t xml:space="preserve"> giderleri Yüklenici Firmaya aittir.</w:t>
      </w:r>
    </w:p>
    <w:p w:rsidR="00800F80" w:rsidRDefault="00800F80" w:rsidP="00696598">
      <w:r w:rsidRPr="007C5260">
        <w:rPr>
          <w:b/>
        </w:rPr>
        <w:t>1.15</w:t>
      </w:r>
      <w:r>
        <w:t xml:space="preserve">. Araçların akaryakıt alımı </w:t>
      </w:r>
      <w:r w:rsidR="0023523F">
        <w:t xml:space="preserve">her gün </w:t>
      </w:r>
      <w:proofErr w:type="gramStart"/>
      <w:r w:rsidR="0023523F">
        <w:t>08:00</w:t>
      </w:r>
      <w:proofErr w:type="gramEnd"/>
      <w:r w:rsidR="0023523F">
        <w:t xml:space="preserve"> ve 17:00 arasında Doğubayazıt şantiyesinden alınacaktır </w:t>
      </w:r>
    </w:p>
    <w:p w:rsidR="007C5260" w:rsidRDefault="007C5260" w:rsidP="00696598">
      <w:r w:rsidRPr="007C5260">
        <w:rPr>
          <w:b/>
        </w:rPr>
        <w:t>1.16</w:t>
      </w:r>
      <w:r>
        <w:t>. Ödemeler iş bitiminde yapılacaktır.</w:t>
      </w:r>
    </w:p>
    <w:p w:rsidR="007C5260" w:rsidRDefault="007C5260" w:rsidP="00696598">
      <w:r w:rsidRPr="007C5260">
        <w:rPr>
          <w:b/>
        </w:rPr>
        <w:t>1.17</w:t>
      </w:r>
      <w:r>
        <w:t>. Araçlar iş başlangıcında Muayene Kabul Komisyonu tarafından kontrol edilecektir.</w:t>
      </w:r>
    </w:p>
    <w:p w:rsidR="00342C9D" w:rsidRDefault="00342C9D" w:rsidP="00696598">
      <w:r w:rsidRPr="00342C9D">
        <w:rPr>
          <w:b/>
        </w:rPr>
        <w:t>1.18</w:t>
      </w:r>
      <w:r>
        <w:t>. Kurumun kaza, eşya kaybolması ve diğer meydana gelebilecek olaylar sebebiyle her hangi bir tanzim yükümlülüğü altına girmesi halinde idarenin rücu hakkını firma kayıtsız şartsız kabul etmiş sayılır.</w:t>
      </w:r>
    </w:p>
    <w:p w:rsidR="00342C9D" w:rsidRPr="00800F80" w:rsidRDefault="00342C9D" w:rsidP="00696598">
      <w:r w:rsidRPr="00B24735">
        <w:rPr>
          <w:b/>
        </w:rPr>
        <w:t>1.19</w:t>
      </w:r>
      <w:r>
        <w:t>. Aracın karıştığı her türlü kaza maddi manevi zarar ve diğer yasal sorumluluklar firmalara aittir.</w:t>
      </w:r>
    </w:p>
    <w:p w:rsidR="00696598" w:rsidRPr="00E5015D" w:rsidRDefault="00696598" w:rsidP="00696598">
      <w:pPr>
        <w:rPr>
          <w:b/>
        </w:rPr>
      </w:pPr>
      <w:r w:rsidRPr="00E5015D">
        <w:rPr>
          <w:b/>
        </w:rPr>
        <w:t>2-iHALEYE GİRECEK OLAN FİRMALARDAN İSTENİLECEK BELGELER VE KRİTERLER</w:t>
      </w:r>
    </w:p>
    <w:p w:rsidR="00696598" w:rsidRDefault="00696598" w:rsidP="00696598">
      <w:r w:rsidRPr="00E5015D">
        <w:rPr>
          <w:b/>
        </w:rPr>
        <w:t>2.1</w:t>
      </w:r>
      <w:r>
        <w:t xml:space="preserve">. </w:t>
      </w:r>
      <w:r w:rsidR="009B6BBD">
        <w:t>İ</w:t>
      </w:r>
      <w:r>
        <w:t>hale konusu servis araçlarının 2 (iki) aracın isteklinin kendisine ait olması zorunlu olup, söz konusu araçlara ait bilgi ve belgeler teklif eklerinde</w:t>
      </w:r>
      <w:r w:rsidR="002A3052">
        <w:t xml:space="preserve"> veya sözleşme imzalama sürecinde</w:t>
      </w:r>
      <w:r>
        <w:t xml:space="preserve"> sunulacaktır. İsteklinin kendi malı olan araçlar; ruhsat, demirbaş veya </w:t>
      </w:r>
      <w:proofErr w:type="gramStart"/>
      <w:r>
        <w:t>amortisman</w:t>
      </w:r>
      <w:proofErr w:type="gramEnd"/>
      <w:r>
        <w:t xml:space="preserve"> defterinde kayıtlı olduğuna dair noter tespit tutanağı ya da yeminli mali müşavir raporu veya serbest muhasebeci mali müşavir raporu ile </w:t>
      </w:r>
      <w:r w:rsidR="002A3052">
        <w:t>birlikte sözleşme sürecinde istenilecektir.</w:t>
      </w:r>
      <w:r>
        <w:t xml:space="preserve"> Geçici ithalle getirilmiş veya finansal kiralama yoluyla edinilmiş araçlar, kira sözleşmesinin sunulması ve ihalenin ilan tarihine kadar olan kiralarının ödendiğinin belgelenmesi şartı ile isteklinin kendi malı sayılır. </w:t>
      </w:r>
      <w:r w:rsidR="00E5015D">
        <w:t>İş</w:t>
      </w:r>
      <w:r>
        <w:t xml:space="preserve"> ortaklığında araçlar, ortaklardan biri, birkaçı veya tamamı tarafından sağlanabilir.</w:t>
      </w:r>
    </w:p>
    <w:p w:rsidR="00696598" w:rsidRDefault="00696598" w:rsidP="00696598">
      <w:r w:rsidRPr="00E5015D">
        <w:rPr>
          <w:b/>
        </w:rPr>
        <w:t>2.2.</w:t>
      </w:r>
      <w:r>
        <w:t xml:space="preserve"> Taşıma işinin yürütülmesi ve bu işle ilgili olarak firma tarafından çalıştırılacak taşıt personeli bakımından ceza, hukuk, iş, trafik ve vergi yasaları ile Sosyal Sigortalar Mevzuatı, Karayolları Trafik Tüzüğü, Belediye Nizamnameleri v.s. tüzük ve nizamname hükümlerinin uygulanmasından doğacak her türlü sorumluluk Firma’ya aittir. Bu taşıma işinden dolayı taşınan ve taşıyan personele karşı Kurumumuzun bir sorumluluğu olmayacaktır.</w:t>
      </w:r>
    </w:p>
    <w:p w:rsidR="00696598" w:rsidRDefault="00E5015D" w:rsidP="00696598">
      <w:r w:rsidRPr="00E5015D">
        <w:rPr>
          <w:b/>
        </w:rPr>
        <w:t>2.3.</w:t>
      </w:r>
      <w:r>
        <w:t xml:space="preserve"> İ</w:t>
      </w:r>
      <w:r w:rsidR="00696598">
        <w:t xml:space="preserve">ş bu taşıma işi ile ilgili olarak Belediye il Trafik Komisyonundan yapılması gereken bilcümle </w:t>
      </w:r>
      <w:r>
        <w:t>teşebbüs, müsaade</w:t>
      </w:r>
      <w:r w:rsidR="00696598">
        <w:t xml:space="preserve"> ve her türlü merasim firma tarafından yürütülecektir. Bu yolla yapılacak her türlü masraf, vergi, resim ve harçlar firmaya ait </w:t>
      </w:r>
      <w:r>
        <w:t>olacaktır. Taşıt</w:t>
      </w:r>
      <w:r w:rsidR="00696598">
        <w:t xml:space="preserve"> sürücülerinin ücretleri, </w:t>
      </w:r>
      <w:proofErr w:type="spellStart"/>
      <w:r w:rsidR="00696598">
        <w:t>Bağkur</w:t>
      </w:r>
      <w:proofErr w:type="spellEnd"/>
      <w:r w:rsidR="00696598">
        <w:t xml:space="preserve"> ve SSK sigorta primleri, mecburi mali mesuliyet, kasko, koltuk sigortası ve primleri, taşıtların tamir, bakım-onarım, akaryakıt ve diğer bütün giderlerinden, hizmet süresince taşıtlarda meyd</w:t>
      </w:r>
      <w:r>
        <w:t xml:space="preserve">ana gelebilecek veya taşıtların </w:t>
      </w:r>
      <w:proofErr w:type="gramStart"/>
      <w:r>
        <w:t>yada</w:t>
      </w:r>
      <w:proofErr w:type="gramEnd"/>
      <w:r w:rsidR="00696598">
        <w:t xml:space="preserve"> sürücülerin 3. şahıs ve</w:t>
      </w:r>
      <w:r>
        <w:t xml:space="preserve"> </w:t>
      </w:r>
      <w:r w:rsidR="00696598">
        <w:t>araçlarda meydana getireceği hasar, zarar ve ziyandan ve bunların bütün sonuçlarından Yüklenici Firma sorumludur.</w:t>
      </w:r>
    </w:p>
    <w:p w:rsidR="00696598" w:rsidRDefault="00696598" w:rsidP="00696598">
      <w:r w:rsidRPr="00E5015D">
        <w:rPr>
          <w:b/>
        </w:rPr>
        <w:t>2.4.</w:t>
      </w:r>
      <w:r>
        <w:t xml:space="preserve"> Yüklenici kendi araçları dışındaki kiralık servis araçlarının hak edişlerini ödediğine dair belgeleri bir sonraki aydaki </w:t>
      </w:r>
      <w:r w:rsidR="009B6BBD">
        <w:t>hak edişte</w:t>
      </w:r>
      <w:r>
        <w:t xml:space="preserve"> ibraz edecektir.</w:t>
      </w:r>
    </w:p>
    <w:p w:rsidR="00696598" w:rsidRPr="00E5015D" w:rsidRDefault="00696598" w:rsidP="00696598">
      <w:pPr>
        <w:rPr>
          <w:b/>
        </w:rPr>
      </w:pPr>
      <w:r w:rsidRPr="00E5015D">
        <w:rPr>
          <w:b/>
        </w:rPr>
        <w:t xml:space="preserve">3-TAŞIMA </w:t>
      </w:r>
      <w:r w:rsidR="00E5015D" w:rsidRPr="00E5015D">
        <w:rPr>
          <w:b/>
        </w:rPr>
        <w:t>İŞİNİN</w:t>
      </w:r>
      <w:r w:rsidRPr="00E5015D">
        <w:rPr>
          <w:b/>
        </w:rPr>
        <w:t xml:space="preserve"> </w:t>
      </w:r>
      <w:r w:rsidR="00E5015D" w:rsidRPr="00E5015D">
        <w:rPr>
          <w:b/>
        </w:rPr>
        <w:t>YÜRÜTÜLMESİ</w:t>
      </w:r>
      <w:r w:rsidRPr="00E5015D">
        <w:rPr>
          <w:b/>
        </w:rPr>
        <w:t xml:space="preserve"> VE SEFER </w:t>
      </w:r>
      <w:r w:rsidR="00E5015D" w:rsidRPr="00E5015D">
        <w:rPr>
          <w:b/>
        </w:rPr>
        <w:t>TARİFELERİ</w:t>
      </w:r>
      <w:r w:rsidRPr="00E5015D">
        <w:rPr>
          <w:b/>
        </w:rPr>
        <w:t xml:space="preserve"> VE </w:t>
      </w:r>
      <w:r w:rsidR="00E5015D" w:rsidRPr="00E5015D">
        <w:rPr>
          <w:b/>
        </w:rPr>
        <w:t>DİĞER</w:t>
      </w:r>
      <w:r w:rsidRPr="00E5015D">
        <w:rPr>
          <w:b/>
        </w:rPr>
        <w:t xml:space="preserve"> HUSUSLAR</w:t>
      </w:r>
    </w:p>
    <w:p w:rsidR="00696598" w:rsidRDefault="00696598" w:rsidP="00696598">
      <w:r w:rsidRPr="00E5015D">
        <w:rPr>
          <w:b/>
        </w:rPr>
        <w:t>3.1.</w:t>
      </w:r>
      <w:r>
        <w:t xml:space="preserve"> Listede belirtilen </w:t>
      </w:r>
      <w:r w:rsidR="00E5015D">
        <w:t>güzergâhlar</w:t>
      </w:r>
      <w:r w:rsidR="00266C54">
        <w:t xml:space="preserve"> için 2 adet 16</w:t>
      </w:r>
      <w:r w:rsidR="00237BC3">
        <w:t>+1</w:t>
      </w:r>
      <w:r>
        <w:t xml:space="preserve"> </w:t>
      </w:r>
      <w:r w:rsidR="00FF4090">
        <w:t xml:space="preserve">ve üstü </w:t>
      </w:r>
      <w:r>
        <w:t xml:space="preserve">kişilik </w:t>
      </w:r>
      <w:r w:rsidR="00FF4090">
        <w:t>araçlar</w:t>
      </w:r>
      <w:r>
        <w:t xml:space="preserve"> olacaktır.</w:t>
      </w:r>
    </w:p>
    <w:p w:rsidR="00696598" w:rsidRDefault="00696598" w:rsidP="00696598">
      <w:r w:rsidRPr="00E5015D">
        <w:rPr>
          <w:b/>
        </w:rPr>
        <w:t>3.2.</w:t>
      </w:r>
      <w:r>
        <w:t xml:space="preserve"> Mevcut duruma göre yapılacak araç seferlerinin </w:t>
      </w:r>
      <w:r w:rsidR="00E5015D">
        <w:t>güzergâhlarım</w:t>
      </w:r>
      <w:r>
        <w:t xml:space="preserve"> ve mesafelerini gösterir liste iş bu</w:t>
      </w:r>
    </w:p>
    <w:p w:rsidR="00696598" w:rsidRDefault="009B6BBD" w:rsidP="00696598">
      <w:r>
        <w:t>Şartnameye</w:t>
      </w:r>
      <w:r w:rsidR="00696598">
        <w:t xml:space="preserve"> eklenmiştir.</w:t>
      </w:r>
    </w:p>
    <w:p w:rsidR="00266C54" w:rsidRDefault="00696598" w:rsidP="00696598">
      <w:r w:rsidRPr="00E5015D">
        <w:rPr>
          <w:b/>
        </w:rPr>
        <w:lastRenderedPageBreak/>
        <w:t>3.3</w:t>
      </w:r>
      <w:r>
        <w:t xml:space="preserve"> Ağrı il Özel idare tarafından görülecek lüzum ve ihtiyaca binaen araç adetlerini artırma-azaltma ve araç cinsleri ile </w:t>
      </w:r>
      <w:r w:rsidR="00E5015D">
        <w:t>güzergâhlarında</w:t>
      </w:r>
      <w:r>
        <w:t xml:space="preserve"> değişiklik yapma yetkisine haiz olacaktır. Artıştan dolayı verilecek ücret, ihalede kararlaştırılan ücretlerin miktarlarını geçemez. Değişikliğe uğrayan araç adetleri, cinsleri, </w:t>
      </w:r>
      <w:r w:rsidR="00E5015D">
        <w:t>güzergâhları</w:t>
      </w:r>
      <w:r w:rsidR="00266C54">
        <w:t xml:space="preserve"> ve durak mahalleri Ağrı il </w:t>
      </w:r>
      <w:r>
        <w:t xml:space="preserve">Özel idare tarafından düzenlenerek 3 gün önceden firmaya tebliğ edecektir. Araç </w:t>
      </w:r>
      <w:r w:rsidR="00E5015D">
        <w:t>âdeti</w:t>
      </w:r>
      <w:r>
        <w:t xml:space="preserve">, cinsi, </w:t>
      </w:r>
      <w:r w:rsidR="00E5015D">
        <w:t>güzergâh</w:t>
      </w:r>
      <w:r>
        <w:t xml:space="preserve"> ve durak değişiklikleri 3 günlük sürenin bitimini takip eden iş gününde geçerlilik </w:t>
      </w:r>
      <w:r w:rsidR="00E5015D">
        <w:t>kazanacak, değişikliğe</w:t>
      </w:r>
      <w:r>
        <w:t xml:space="preserve"> uyulmaması halinde servis hizmetleri yapılmamış savılacaktır. Bu konularla ilgili bir talimat verilmediği takdirde bir gün önceki uygulama geçerli olacaktır.</w:t>
      </w:r>
    </w:p>
    <w:p w:rsidR="00696598" w:rsidRDefault="00696598" w:rsidP="00696598">
      <w:r w:rsidRPr="00E5015D">
        <w:rPr>
          <w:b/>
        </w:rPr>
        <w:t>3.</w:t>
      </w:r>
      <w:r w:rsidR="00266C54">
        <w:rPr>
          <w:b/>
        </w:rPr>
        <w:t>4</w:t>
      </w:r>
      <w:r w:rsidRPr="00E5015D">
        <w:rPr>
          <w:b/>
        </w:rPr>
        <w:t>.</w:t>
      </w:r>
      <w:r>
        <w:t xml:space="preserve"> Normal personel nakli dışında acil sebeplerden dolayı firmadan ara seferi istendiğinde bu talep firma tarafından derhal yerine getirilecektir.</w:t>
      </w:r>
    </w:p>
    <w:p w:rsidR="00696598" w:rsidRDefault="00696598" w:rsidP="00696598">
      <w:r w:rsidRPr="00E5015D">
        <w:rPr>
          <w:b/>
        </w:rPr>
        <w:t>3.</w:t>
      </w:r>
      <w:r w:rsidR="00266C54">
        <w:rPr>
          <w:b/>
        </w:rPr>
        <w:t>5</w:t>
      </w:r>
      <w:r w:rsidRPr="00E5015D">
        <w:rPr>
          <w:b/>
        </w:rPr>
        <w:t>.</w:t>
      </w:r>
      <w:r>
        <w:t xml:space="preserve"> Firma </w:t>
      </w:r>
      <w:r w:rsidR="009B6BBD">
        <w:t>taşımakla mükellef olduğu Ağrı İl</w:t>
      </w:r>
      <w:r>
        <w:t xml:space="preserve"> Özel idare personelinin olası bir adres değişikliğinde personeli yeni adresine taşımakla yükümlü olup, bu meyanda mevcut </w:t>
      </w:r>
      <w:r w:rsidR="00E5015D">
        <w:t>güzergâhını</w:t>
      </w:r>
      <w:r>
        <w:t xml:space="preserve"> 1 km'ye kadar uzatabilecektir.</w:t>
      </w:r>
    </w:p>
    <w:p w:rsidR="00696598" w:rsidRDefault="00696598" w:rsidP="00696598">
      <w:r w:rsidRPr="00E5015D">
        <w:rPr>
          <w:b/>
        </w:rPr>
        <w:t>3.</w:t>
      </w:r>
      <w:r w:rsidR="00266C54">
        <w:rPr>
          <w:b/>
        </w:rPr>
        <w:t>6</w:t>
      </w:r>
      <w:r w:rsidRPr="00E5015D">
        <w:rPr>
          <w:b/>
        </w:rPr>
        <w:t>.</w:t>
      </w:r>
      <w:r>
        <w:t xml:space="preserve"> idare işletme faaliyetlerinin gereği olarak veya personel sayısında değişme olması durumunda 1 (bir)hafta önce yükleniciye bilgi vermek koşuluyla sürekli veya geçici olarak sefer iptaline ya da bunun tersini yapmaya yetkilidir.</w:t>
      </w:r>
    </w:p>
    <w:p w:rsidR="00696598" w:rsidRDefault="00266C54" w:rsidP="00696598">
      <w:r>
        <w:rPr>
          <w:b/>
        </w:rPr>
        <w:t>3.7</w:t>
      </w:r>
      <w:r w:rsidR="00696598" w:rsidRPr="00E5015D">
        <w:rPr>
          <w:b/>
        </w:rPr>
        <w:t>.</w:t>
      </w:r>
      <w:r w:rsidR="00696598">
        <w:t xml:space="preserve"> Yüklenici, idarenin personelini taahhüt ettiği ve idarenin Kontrol Teşkilatı komisyonunca kontrolü yapılan ve bu Komisyonca uygun görülen araçlarla taşımak zorundadır. Bu nedenle, sözleşmenin imzalanmasını müteakip işe başlama tarihinden önce servis araçlarının tescil ve trafik belgelerinin fotokopileri idareye ibraz edilecektir.</w:t>
      </w:r>
    </w:p>
    <w:p w:rsidR="00696598" w:rsidRDefault="00696598" w:rsidP="00696598"/>
    <w:p w:rsidR="00696598" w:rsidRDefault="00266C54" w:rsidP="00696598">
      <w:r>
        <w:rPr>
          <w:b/>
        </w:rPr>
        <w:t>3.8</w:t>
      </w:r>
      <w:r w:rsidR="00696598" w:rsidRPr="00350D54">
        <w:rPr>
          <w:b/>
        </w:rPr>
        <w:t>.</w:t>
      </w:r>
      <w:r w:rsidR="00696598">
        <w:t xml:space="preserve"> Servis araçlarının her türlü sigortası (Trafik Sigortası, Kasko Sigortası, Koltuk Ferdi Kaza Sigortası gibi) yüklenici tarafından </w:t>
      </w:r>
      <w:r w:rsidR="00350D54">
        <w:t>yaptırılmış</w:t>
      </w:r>
      <w:r w:rsidR="00696598">
        <w:t xml:space="preserve"> olacaktır. Sigorta ile ilgili tüm sorumluluk yükleniciye aittir.</w:t>
      </w:r>
    </w:p>
    <w:p w:rsidR="00696598" w:rsidRDefault="00266C54" w:rsidP="00696598">
      <w:r>
        <w:rPr>
          <w:b/>
        </w:rPr>
        <w:t>3.9</w:t>
      </w:r>
      <w:r w:rsidR="00696598" w:rsidRPr="00350D54">
        <w:rPr>
          <w:b/>
        </w:rPr>
        <w:t>.</w:t>
      </w:r>
      <w:r w:rsidR="00696598">
        <w:t xml:space="preserve"> Servis araçlarının şoförlerinin kılık ve kıyafetleri düzgün olacak ve şoförler idarenin personeline nezaket kuralları çerçevesinde davranacaklardır. Servis araç şoförlerinin idarenin personeli ile ilgili dilek ve </w:t>
      </w:r>
      <w:r w:rsidR="008C5135">
        <w:t>şikâyetleri</w:t>
      </w:r>
      <w:r w:rsidR="00696598">
        <w:t xml:space="preserve"> yüklenicinin idarenin işyerinde görevlendireceği personel aracılığıyla idarenin ilgili ünitesine bildirilecektir.</w:t>
      </w:r>
    </w:p>
    <w:p w:rsidR="00696598" w:rsidRDefault="00266C54" w:rsidP="00696598">
      <w:r>
        <w:rPr>
          <w:b/>
        </w:rPr>
        <w:t>3.10</w:t>
      </w:r>
      <w:r w:rsidR="00696598" w:rsidRPr="008C5135">
        <w:rPr>
          <w:b/>
        </w:rPr>
        <w:t>.</w:t>
      </w:r>
      <w:r w:rsidR="00696598">
        <w:t xml:space="preserve"> Yüklenici idarenin işyerinde servis araçlarının geliş ve </w:t>
      </w:r>
      <w:r w:rsidR="008C5135">
        <w:t>gidişlerini kontrol</w:t>
      </w:r>
      <w:r w:rsidR="00696598">
        <w:t xml:space="preserve"> etmek ve idarenin vereceği bilgi ve talimatları anında yükleniciye iletmek üzere bir görevli personel bulunduracaktır. Bu personel yüklenicinin temsilcisi ve vekili olarak kabul edilecek ve bu personelle ilgili tüm sorumluluk yükleniciye ait olacaktır.</w:t>
      </w:r>
    </w:p>
    <w:p w:rsidR="00696598" w:rsidRDefault="00266C54" w:rsidP="00696598">
      <w:r>
        <w:rPr>
          <w:b/>
        </w:rPr>
        <w:t>3.11</w:t>
      </w:r>
      <w:r w:rsidR="00696598" w:rsidRPr="008C5135">
        <w:rPr>
          <w:b/>
        </w:rPr>
        <w:t>.</w:t>
      </w:r>
      <w:r w:rsidR="00696598">
        <w:t xml:space="preserve"> Firma idare bilgisi dışında sürekli servis değişikliği yapmayacaktır. Değişiklik yaptığı tespit edilirse, hangi </w:t>
      </w:r>
      <w:r w:rsidR="008C5135">
        <w:t>güzergâh</w:t>
      </w:r>
      <w:r w:rsidR="00696598">
        <w:t xml:space="preserve"> ise o </w:t>
      </w:r>
      <w:r w:rsidR="008C5135">
        <w:t>güzergâha ait, aylık ücretin %5</w:t>
      </w:r>
      <w:r w:rsidR="00696598">
        <w:t>O'si kesilecektir.</w:t>
      </w:r>
    </w:p>
    <w:p w:rsidR="00696598" w:rsidRDefault="00266C54" w:rsidP="00696598">
      <w:r>
        <w:rPr>
          <w:b/>
        </w:rPr>
        <w:t>3.12</w:t>
      </w:r>
      <w:r w:rsidR="00696598" w:rsidRPr="008C5135">
        <w:rPr>
          <w:b/>
        </w:rPr>
        <w:t>.</w:t>
      </w:r>
      <w:r w:rsidR="00696598">
        <w:t xml:space="preserve"> idare, gerektiğinde </w:t>
      </w:r>
      <w:r w:rsidR="008C5135">
        <w:t>güzergâh</w:t>
      </w:r>
      <w:r w:rsidR="00696598">
        <w:t xml:space="preserve"> iptal edip değiştirmekte serbesttir.</w:t>
      </w:r>
    </w:p>
    <w:p w:rsidR="00696598" w:rsidRPr="008C5135" w:rsidRDefault="00696598" w:rsidP="00696598">
      <w:pPr>
        <w:rPr>
          <w:b/>
        </w:rPr>
      </w:pPr>
      <w:r w:rsidRPr="008C5135">
        <w:rPr>
          <w:b/>
        </w:rPr>
        <w:t>4-</w:t>
      </w:r>
      <w:r w:rsidR="008C5135" w:rsidRPr="008C5135">
        <w:rPr>
          <w:b/>
        </w:rPr>
        <w:t>YÜKLENİCİ</w:t>
      </w:r>
      <w:r w:rsidRPr="008C5135">
        <w:rPr>
          <w:b/>
        </w:rPr>
        <w:t xml:space="preserve"> </w:t>
      </w:r>
      <w:r w:rsidR="008C5135" w:rsidRPr="008C5135">
        <w:rPr>
          <w:b/>
        </w:rPr>
        <w:t>FİRMANIN</w:t>
      </w:r>
      <w:r w:rsidRPr="008C5135">
        <w:rPr>
          <w:b/>
        </w:rPr>
        <w:t xml:space="preserve"> SORUMLULUKLARI</w:t>
      </w:r>
    </w:p>
    <w:p w:rsidR="00696598" w:rsidRDefault="00696598" w:rsidP="00696598">
      <w:r w:rsidRPr="008C5135">
        <w:rPr>
          <w:b/>
        </w:rPr>
        <w:t>4.1.</w:t>
      </w:r>
      <w:r>
        <w:t xml:space="preserve"> Taşıma işinin yürütülmesi ve bu iş ile ilgili olarak firma tarafından çalıştırılacak taşıt personeli</w:t>
      </w:r>
      <w:r w:rsidR="008C5135">
        <w:t xml:space="preserve"> </w:t>
      </w:r>
      <w:r>
        <w:t xml:space="preserve">bakımından; ceza, hukuk, iş, trafik ve vergi yasaları ile Sosyal Sigortalar Mevzuatı, Karayolları Trafik </w:t>
      </w:r>
      <w:r>
        <w:lastRenderedPageBreak/>
        <w:t>Tüzüğü, Belediye Nizamnameleri vs. kanun, tüzük ve nizamname hükümlerinin uygulanmasından doğacak her türlü sorumluluk firmaya aittir.</w:t>
      </w:r>
    </w:p>
    <w:p w:rsidR="00696598" w:rsidRDefault="00696598" w:rsidP="00696598">
      <w:r w:rsidRPr="008C5135">
        <w:rPr>
          <w:b/>
        </w:rPr>
        <w:t>4.2.</w:t>
      </w:r>
      <w:r>
        <w:t xml:space="preserve"> Bu taşı</w:t>
      </w:r>
      <w:r w:rsidR="00266C54">
        <w:t>ma işi ile ilgili olarak Ağrı il</w:t>
      </w:r>
      <w:r>
        <w:t xml:space="preserve"> Özel idare aleyhine açılacak dava ve ya</w:t>
      </w:r>
      <w:r w:rsidR="00266C54">
        <w:t>pılacak takiplerden dolayı Ağrı</w:t>
      </w:r>
      <w:r>
        <w:t xml:space="preserve"> Özel idare firmaya rücu edecek ve bu yüzden </w:t>
      </w:r>
      <w:r w:rsidR="00266C54">
        <w:t>uğradığı zararı firmanın Ağrı il</w:t>
      </w:r>
      <w:r>
        <w:t xml:space="preserve"> Özel </w:t>
      </w:r>
      <w:r w:rsidR="00266C54">
        <w:t>İdare’deki</w:t>
      </w:r>
      <w:r>
        <w:t xml:space="preserve"> alacağı ve ileride doğacak istihkakından tahsil edilecek, bunlar </w:t>
      </w:r>
      <w:proofErr w:type="gramStart"/>
      <w:r>
        <w:t>kafi</w:t>
      </w:r>
      <w:proofErr w:type="gramEnd"/>
      <w:r>
        <w:t xml:space="preserve"> gelmediği veya bu zararı firmanın bir hafta içerisinde ödememesi halinde bakiyesi kanuni yolla tahsil edilecektir.</w:t>
      </w:r>
    </w:p>
    <w:p w:rsidR="00696598" w:rsidRDefault="00696598" w:rsidP="00696598">
      <w:r w:rsidRPr="008C5135">
        <w:rPr>
          <w:b/>
        </w:rPr>
        <w:t>4.3.</w:t>
      </w:r>
      <w:r>
        <w:t xml:space="preserve"> Firmanın şoförleri 3 yıllık (E) sınıfı sürücü belgeli </w:t>
      </w:r>
      <w:r w:rsidR="008C5135">
        <w:t>olacaktır. Firma servislerde çalı</w:t>
      </w:r>
      <w:r>
        <w:t>ştıracağı şoförlerin, kılık ve kıy</w:t>
      </w:r>
      <w:r w:rsidR="00E15942">
        <w:t>afetleri düzgün, traşlı, Ağrı İl</w:t>
      </w:r>
      <w:r>
        <w:t xml:space="preserve"> Özel idare personeline saygılı olmasına gerekli özeni gösterecektir. Aksi tutum ve hareketleri Ağrı i</w:t>
      </w:r>
      <w:r w:rsidR="009D3090">
        <w:t>l</w:t>
      </w:r>
      <w:r>
        <w:t xml:space="preserve"> Özel idare tarafından tespit edilen şoför bir defa ikaza rağmen bahis konusu tutumlarını düzeltmedikleri </w:t>
      </w:r>
      <w:r w:rsidR="009B6BBD">
        <w:t>takdirde</w:t>
      </w:r>
      <w:r>
        <w:t xml:space="preserve"> firma bu şahısları derhal değiştirecektir.</w:t>
      </w:r>
    </w:p>
    <w:p w:rsidR="00696598" w:rsidRDefault="00696598" w:rsidP="00696598">
      <w:proofErr w:type="gramStart"/>
      <w:r w:rsidRPr="008C5135">
        <w:rPr>
          <w:b/>
        </w:rPr>
        <w:t>4.4.</w:t>
      </w:r>
      <w:r>
        <w:t xml:space="preserve"> Servise konulacak araçlar sağlam, her yönden temiz, trafik kanun ve karayolları tüzüğü hükümleri</w:t>
      </w:r>
      <w:r w:rsidR="008C5135">
        <w:t xml:space="preserve"> </w:t>
      </w:r>
      <w:r>
        <w:t>şartlarına gö</w:t>
      </w:r>
      <w:r w:rsidR="008C5135">
        <w:t>re muhtevi olması gereken bilum</w:t>
      </w:r>
      <w:r>
        <w:t xml:space="preserve">um teknik ve sağlıklı cihaz ve aksesuarları tam ve </w:t>
      </w:r>
      <w:r w:rsidR="008C5135">
        <w:t>kaloriferl</w:t>
      </w:r>
      <w:r w:rsidR="00266C54">
        <w:t>i olacak ve her birinin en az 16</w:t>
      </w:r>
      <w:r w:rsidR="009D3090">
        <w:t>+1</w:t>
      </w:r>
      <w:r>
        <w:t xml:space="preserve"> kişilik veya üs</w:t>
      </w:r>
      <w:r w:rsidR="009D3090">
        <w:t xml:space="preserve">tü </w:t>
      </w:r>
      <w:r w:rsidR="00A87A7C">
        <w:t>oturma yeri bulunacak ve 2015</w:t>
      </w:r>
      <w:r>
        <w:t xml:space="preserve"> model ve üstü olacaktır. </w:t>
      </w:r>
      <w:proofErr w:type="gramEnd"/>
      <w:r>
        <w:t xml:space="preserve">Bu özelliklere haiz olmadıkları Ağrı </w:t>
      </w:r>
      <w:r w:rsidR="00E15942">
        <w:t>İ</w:t>
      </w:r>
      <w:r w:rsidR="008C5135">
        <w:t>l</w:t>
      </w:r>
      <w:r>
        <w:t xml:space="preserve"> Özel idare tarafından tesp</w:t>
      </w:r>
      <w:r w:rsidR="008C5135">
        <w:t>it edilen vasıtalar seferden kaldırı</w:t>
      </w:r>
      <w:r>
        <w:t>lıp isteğe uygun vasıtalar en geç 3 gün içerisinde hizmete konulacaktır.</w:t>
      </w:r>
    </w:p>
    <w:p w:rsidR="001F69C8" w:rsidRDefault="001F69C8" w:rsidP="00696598"/>
    <w:p w:rsidR="001F69C8" w:rsidRDefault="001F69C8" w:rsidP="00696598">
      <w:r>
        <w:tab/>
      </w:r>
      <w:r>
        <w:tab/>
      </w:r>
      <w:r>
        <w:tab/>
      </w:r>
      <w:r>
        <w:tab/>
      </w:r>
      <w:r>
        <w:tab/>
      </w:r>
      <w:r>
        <w:tab/>
      </w:r>
      <w:r>
        <w:tab/>
      </w:r>
      <w:r>
        <w:tab/>
      </w:r>
      <w:r>
        <w:tab/>
        <w:t xml:space="preserve"> Cemil GÖKÇE</w:t>
      </w:r>
    </w:p>
    <w:p w:rsidR="001F69C8" w:rsidRDefault="001F69C8" w:rsidP="00696598">
      <w:r>
        <w:tab/>
      </w:r>
      <w:r>
        <w:tab/>
      </w:r>
      <w:r>
        <w:tab/>
      </w:r>
      <w:r>
        <w:tab/>
      </w:r>
      <w:r>
        <w:tab/>
      </w:r>
      <w:r>
        <w:tab/>
      </w:r>
      <w:bookmarkStart w:id="0" w:name="_GoBack"/>
      <w:bookmarkEnd w:id="0"/>
      <w:r>
        <w:tab/>
      </w:r>
      <w:r>
        <w:tab/>
      </w:r>
      <w:r>
        <w:tab/>
        <w:t xml:space="preserve">Destek </w:t>
      </w:r>
      <w:proofErr w:type="spellStart"/>
      <w:r>
        <w:t>Hiz</w:t>
      </w:r>
      <w:proofErr w:type="spellEnd"/>
      <w:r>
        <w:t>. Md.</w:t>
      </w:r>
    </w:p>
    <w:sectPr w:rsidR="001F69C8" w:rsidSect="006079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598"/>
    <w:rsid w:val="00010B99"/>
    <w:rsid w:val="001F69C8"/>
    <w:rsid w:val="0023523F"/>
    <w:rsid w:val="00237BC3"/>
    <w:rsid w:val="00266C54"/>
    <w:rsid w:val="002A3052"/>
    <w:rsid w:val="00342C9D"/>
    <w:rsid w:val="00350D54"/>
    <w:rsid w:val="003536E6"/>
    <w:rsid w:val="00362AE2"/>
    <w:rsid w:val="005F02E4"/>
    <w:rsid w:val="006079B5"/>
    <w:rsid w:val="00696598"/>
    <w:rsid w:val="007506FD"/>
    <w:rsid w:val="0078581F"/>
    <w:rsid w:val="00791B18"/>
    <w:rsid w:val="007C5260"/>
    <w:rsid w:val="00800F80"/>
    <w:rsid w:val="0082582E"/>
    <w:rsid w:val="00850572"/>
    <w:rsid w:val="008C5135"/>
    <w:rsid w:val="009B6BBD"/>
    <w:rsid w:val="009D3090"/>
    <w:rsid w:val="00A87A7C"/>
    <w:rsid w:val="00B24735"/>
    <w:rsid w:val="00C411FF"/>
    <w:rsid w:val="00C937B9"/>
    <w:rsid w:val="00C96AD6"/>
    <w:rsid w:val="00CB424F"/>
    <w:rsid w:val="00E15942"/>
    <w:rsid w:val="00E5015D"/>
    <w:rsid w:val="00ED08E6"/>
    <w:rsid w:val="00FF4090"/>
    <w:rsid w:val="00FF4A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7DC17-D504-4690-A3D6-7CF5532E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9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F6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B42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B42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1461</Words>
  <Characters>8331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Özel-İdare</dc:creator>
  <cp:lastModifiedBy>Microsoft</cp:lastModifiedBy>
  <cp:revision>10</cp:revision>
  <cp:lastPrinted>2018-03-05T12:40:00Z</cp:lastPrinted>
  <dcterms:created xsi:type="dcterms:W3CDTF">2018-03-05T11:50:00Z</dcterms:created>
  <dcterms:modified xsi:type="dcterms:W3CDTF">2018-03-05T12:42:00Z</dcterms:modified>
</cp:coreProperties>
</file>