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4734 SAYILI KANUNUN 21 İNCİ MADDESİNİN (</w:t>
      </w:r>
      <w:r w:rsidRPr="000E3C50">
        <w:rPr>
          <w:rFonts w:ascii="Times New Roman" w:eastAsiaTheme="minorEastAsia" w:hAnsi="Times New Roman" w:cs="Times New Roman"/>
          <w:b/>
          <w:bCs/>
          <w:color w:val="003399"/>
          <w:sz w:val="16"/>
          <w:szCs w:val="16"/>
          <w:u w:val="dotted"/>
          <w:lang w:eastAsia="tr-TR"/>
        </w:rPr>
        <w:t>f</w:t>
      </w:r>
      <w:r w:rsidRPr="000E3C50">
        <w:rPr>
          <w:rFonts w:ascii="Times New Roman" w:eastAsiaTheme="minorEastAsia" w:hAnsi="Times New Roman" w:cs="Times New Roman"/>
          <w:b/>
          <w:bCs/>
          <w:sz w:val="16"/>
          <w:szCs w:val="16"/>
          <w:lang w:eastAsia="tr-TR"/>
        </w:rPr>
        <w:t xml:space="preserve">) BENDİNE GÖRE PAZARLIK USULÜ İLE İHALE EDİLEN </w:t>
      </w:r>
      <w:r w:rsidRPr="000E3C50">
        <w:rPr>
          <w:rFonts w:ascii="Times New Roman" w:eastAsiaTheme="minorEastAsia" w:hAnsi="Times New Roman" w:cs="Times New Roman"/>
          <w:b/>
          <w:bCs/>
          <w:color w:val="003399"/>
          <w:sz w:val="16"/>
          <w:szCs w:val="16"/>
          <w:u w:val="dotted"/>
          <w:lang w:eastAsia="tr-TR"/>
        </w:rPr>
        <w:t>Eleşkirt ilçe Milli Eğitim Müdürlüğüne bağlı Temel Eğitim Okullarında çalıştırılmak üzere 10 adet işçi alımı</w:t>
      </w:r>
      <w:r w:rsidRPr="000E3C50">
        <w:rPr>
          <w:rFonts w:ascii="Times New Roman" w:eastAsiaTheme="minorEastAsia" w:hAnsi="Times New Roman" w:cs="Times New Roman"/>
          <w:b/>
          <w:bCs/>
          <w:sz w:val="16"/>
          <w:szCs w:val="16"/>
          <w:lang w:eastAsia="tr-TR"/>
        </w:rPr>
        <w:t xml:space="preserve"> HİZMETİ ALIMINDA UYGULANACAK İDARİ ŞARTNAME</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I- İHALENİN KONUSU VE TEKLİF VERMEYE İLİŞKİN HUSUSLAR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1 - İdareye ilişkin bilgiler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1.1.</w:t>
      </w:r>
      <w:r w:rsidRPr="000E3C50">
        <w:rPr>
          <w:rFonts w:ascii="Times New Roman" w:eastAsiaTheme="minorEastAsia" w:hAnsi="Times New Roman" w:cs="Times New Roman"/>
          <w:color w:val="000000"/>
          <w:sz w:val="16"/>
          <w:szCs w:val="16"/>
          <w:lang w:eastAsia="tr-TR"/>
        </w:rPr>
        <w:t xml:space="preserve"> İdarenin;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Adı: </w:t>
      </w:r>
      <w:r w:rsidRPr="000E3C50">
        <w:rPr>
          <w:rFonts w:ascii="Times New Roman" w:eastAsia="Times New Roman" w:hAnsi="Times New Roman" w:cs="Times New Roman"/>
          <w:b/>
          <w:bCs/>
          <w:color w:val="003399"/>
          <w:sz w:val="16"/>
          <w:szCs w:val="16"/>
          <w:u w:val="dotted"/>
          <w:lang w:eastAsia="tr-TR"/>
        </w:rPr>
        <w:t>Eleşkirt İlçe Milli Eğitim Müdürlüğü- MİLLİ EĞİTİM BAKANLIĞI MÜSTEŞARLIK</w:t>
      </w:r>
      <w:r w:rsidRPr="000E3C50">
        <w:rPr>
          <w:rFonts w:ascii="Times New Roman" w:eastAsia="Times New Roman"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Adresi: </w:t>
      </w:r>
      <w:r w:rsidRPr="000E3C50">
        <w:rPr>
          <w:rFonts w:ascii="Times New Roman" w:eastAsiaTheme="minorEastAsia" w:hAnsi="Times New Roman" w:cs="Times New Roman"/>
          <w:b/>
          <w:bCs/>
          <w:color w:val="003399"/>
          <w:sz w:val="16"/>
          <w:szCs w:val="16"/>
          <w:u w:val="dotted"/>
          <w:lang w:eastAsia="tr-TR"/>
        </w:rPr>
        <w:t xml:space="preserve">ISTIKLAL MAHALLESI CUMHURIYET CADDESI HÜKÜMET KONAGI 4.KAT 471 04600 </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ELEŞKİRT</w:t>
      </w:r>
      <w:r w:rsidRPr="000E3C50">
        <w:rPr>
          <w:rFonts w:ascii="Times New Roman" w:eastAsiaTheme="minorEastAsia" w:hAnsi="Times New Roman" w:cs="Times New Roman"/>
          <w:color w:val="000000"/>
          <w:sz w:val="16"/>
          <w:szCs w:val="16"/>
          <w:lang w:eastAsia="tr-TR"/>
        </w:rPr>
        <w:t xml:space="preserve"> / </w:t>
      </w:r>
      <w:r w:rsidRPr="000E3C50">
        <w:rPr>
          <w:rFonts w:ascii="Times New Roman" w:eastAsiaTheme="minorEastAsia" w:hAnsi="Times New Roman" w:cs="Times New Roman"/>
          <w:b/>
          <w:bCs/>
          <w:color w:val="003399"/>
          <w:sz w:val="16"/>
          <w:szCs w:val="16"/>
          <w:u w:val="dotted"/>
          <w:lang w:eastAsia="tr-TR"/>
        </w:rPr>
        <w:t>AĞRI</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Telefon numarası: </w:t>
      </w:r>
      <w:r w:rsidRPr="000E3C50">
        <w:rPr>
          <w:rFonts w:ascii="Times New Roman" w:eastAsiaTheme="minorEastAsia" w:hAnsi="Times New Roman" w:cs="Times New Roman"/>
          <w:b/>
          <w:bCs/>
          <w:color w:val="003399"/>
          <w:sz w:val="16"/>
          <w:szCs w:val="16"/>
          <w:u w:val="dotted"/>
          <w:lang w:eastAsia="tr-TR"/>
        </w:rPr>
        <w:t>4727114040</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Faks numarası: </w:t>
      </w:r>
      <w:r w:rsidRPr="000E3C50">
        <w:rPr>
          <w:rFonts w:ascii="Times New Roman" w:eastAsiaTheme="minorEastAsia" w:hAnsi="Times New Roman" w:cs="Times New Roman"/>
          <w:b/>
          <w:bCs/>
          <w:color w:val="003399"/>
          <w:sz w:val="16"/>
          <w:szCs w:val="16"/>
          <w:u w:val="dotted"/>
          <w:lang w:eastAsia="tr-TR"/>
        </w:rPr>
        <w:t>4727112709</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(Mülga:07/06/2014-29023 R.G./27 md.)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e) İlgili personelinin adı, soyadı ve unvanı: </w:t>
      </w:r>
      <w:r w:rsidRPr="000E3C50">
        <w:rPr>
          <w:rFonts w:ascii="Times New Roman" w:eastAsiaTheme="minorEastAsia" w:hAnsi="Times New Roman" w:cs="Times New Roman"/>
          <w:b/>
          <w:bCs/>
          <w:color w:val="003399"/>
          <w:sz w:val="16"/>
          <w:szCs w:val="16"/>
          <w:u w:val="dotted"/>
          <w:lang w:eastAsia="tr-TR"/>
        </w:rPr>
        <w:t>Burhan KURT İlçe Milli Eğitim Müdürü</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1.2.</w:t>
      </w:r>
      <w:r w:rsidRPr="000E3C50">
        <w:rPr>
          <w:rFonts w:ascii="Times New Roman" w:eastAsiaTheme="minorEastAsia" w:hAnsi="Times New Roman" w:cs="Times New Roman"/>
          <w:color w:val="000000"/>
          <w:sz w:val="16"/>
          <w:szCs w:val="16"/>
          <w:lang w:eastAsia="tr-TR"/>
        </w:rPr>
        <w:t xml:space="preserve"> İstekliler, ihaleye ilişkin bilgileri yukarıdaki adres ve numaralardan görevli personelle irtibat kurmak suretiyle temin edebilirler.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2 - İhale konusu işe ilişkin bilgiler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2.1.</w:t>
      </w:r>
      <w:r w:rsidRPr="000E3C50">
        <w:rPr>
          <w:rFonts w:ascii="Times New Roman" w:eastAsiaTheme="minorEastAsia" w:hAnsi="Times New Roman" w:cs="Times New Roman"/>
          <w:color w:val="000000"/>
          <w:sz w:val="16"/>
          <w:szCs w:val="16"/>
          <w:lang w:eastAsia="tr-TR"/>
        </w:rPr>
        <w:t xml:space="preserve"> İhale konusu hizmetin;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Adı: </w:t>
      </w:r>
      <w:r w:rsidRPr="000E3C50">
        <w:rPr>
          <w:rFonts w:ascii="Times New Roman" w:eastAsia="Times New Roman" w:hAnsi="Times New Roman" w:cs="Times New Roman"/>
          <w:b/>
          <w:bCs/>
          <w:color w:val="003399"/>
          <w:sz w:val="16"/>
          <w:szCs w:val="16"/>
          <w:u w:val="dotted"/>
          <w:lang w:eastAsia="tr-TR"/>
        </w:rPr>
        <w:t>Eleşkirt ilçe Milli Eğitim Müdürlüğüne bağlı Temel Eğitim Okullarında çalıştırılmak üzere 10 adet işçi alımı</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b) Miktarı ve türü: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3399"/>
          <w:sz w:val="16"/>
          <w:szCs w:val="16"/>
          <w:u w:val="dotted"/>
          <w:lang w:eastAsia="tr-TR"/>
        </w:rPr>
        <w:t>Eleşkirt İlçe Milli Eğitim Müdürlüğüne bağlı İlkokul ve Ortaokullarında Kaloriferci ve temizlik işçisi alımı</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Ayrıntılı bilgi idari şartnamenin ekinde yer almaktadır.</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c) Yapılacağı yer: </w:t>
      </w:r>
      <w:r w:rsidRPr="000E3C50">
        <w:rPr>
          <w:rFonts w:ascii="Times New Roman" w:eastAsia="Times New Roman" w:hAnsi="Times New Roman" w:cs="Times New Roman"/>
          <w:b/>
          <w:bCs/>
          <w:color w:val="003399"/>
          <w:sz w:val="16"/>
          <w:szCs w:val="16"/>
          <w:u w:val="dotted"/>
          <w:lang w:eastAsia="tr-TR"/>
        </w:rPr>
        <w:t>İlçe Milli Eğitim Müdürlüğüne bağlı İlkokullar ve Ortaokullar</w:t>
      </w:r>
      <w:r w:rsidRPr="000E3C50">
        <w:rPr>
          <w:rFonts w:ascii="Times New Roman" w:eastAsia="Times New Roman"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ç) Bu bent boş bırakılmıştır.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3 - İhaleye ilişkin bilgiler ile ihale ve son teklif verme tarih ve saati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a)İhale kayıt numarası: </w:t>
      </w:r>
      <w:r w:rsidRPr="000E3C50">
        <w:rPr>
          <w:rFonts w:ascii="Times New Roman" w:eastAsia="Times New Roman" w:hAnsi="Times New Roman" w:cs="Times New Roman"/>
          <w:b/>
          <w:bCs/>
          <w:color w:val="003399"/>
          <w:sz w:val="16"/>
          <w:szCs w:val="16"/>
          <w:u w:val="dotted"/>
          <w:lang w:eastAsia="tr-TR"/>
        </w:rPr>
        <w:t>2017/681317</w:t>
      </w:r>
      <w:r w:rsidRPr="000E3C50">
        <w:rPr>
          <w:rFonts w:ascii="Times New Roman" w:eastAsia="Times New Roman"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b) İhale usulü: Pazarlık Usulü 21/</w:t>
      </w:r>
      <w:r w:rsidRPr="000E3C50">
        <w:rPr>
          <w:rFonts w:ascii="Times New Roman" w:eastAsiaTheme="minorEastAsia" w:hAnsi="Times New Roman" w:cs="Times New Roman"/>
          <w:b/>
          <w:bCs/>
          <w:color w:val="003399"/>
          <w:sz w:val="16"/>
          <w:szCs w:val="16"/>
          <w:u w:val="dotted"/>
          <w:lang w:eastAsia="tr-TR"/>
        </w:rPr>
        <w:t>f</w:t>
      </w:r>
      <w:r w:rsidRPr="000E3C50">
        <w:rPr>
          <w:rFonts w:ascii="Times New Roman" w:eastAsiaTheme="minorEastAsia" w:hAnsi="Times New Roman" w:cs="Times New Roman"/>
          <w:color w:val="000000"/>
          <w:sz w:val="16"/>
          <w:szCs w:val="16"/>
          <w:lang w:eastAsia="tr-TR"/>
        </w:rPr>
        <w:t xml:space="preserve"> bendi.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Tekliflerin sunulacağı adres: </w:t>
      </w:r>
      <w:r w:rsidRPr="000E3C50">
        <w:rPr>
          <w:rFonts w:ascii="Times New Roman" w:eastAsiaTheme="minorEastAsia" w:hAnsi="Times New Roman" w:cs="Times New Roman"/>
          <w:b/>
          <w:bCs/>
          <w:color w:val="003399"/>
          <w:sz w:val="16"/>
          <w:szCs w:val="16"/>
          <w:u w:val="dotted"/>
          <w:lang w:eastAsia="tr-TR"/>
        </w:rPr>
        <w:t>İlçe Milli Eğitim Müdürlüğü</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İhalenin yapılacağı adres: </w:t>
      </w:r>
      <w:r w:rsidRPr="000E3C50">
        <w:rPr>
          <w:rFonts w:ascii="Times New Roman" w:eastAsiaTheme="minorEastAsia" w:hAnsi="Times New Roman" w:cs="Times New Roman"/>
          <w:b/>
          <w:bCs/>
          <w:color w:val="003399"/>
          <w:sz w:val="16"/>
          <w:szCs w:val="16"/>
          <w:u w:val="dotted"/>
          <w:lang w:eastAsia="tr-TR"/>
        </w:rPr>
        <w:t>iSTİKLAL Mahallesi Cumhuriyet Cd. Hükümet Konağı Kat:4 Eleşkirt AĞRI</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İhale tarihi: </w:t>
      </w:r>
      <w:r w:rsidRPr="000E3C50">
        <w:rPr>
          <w:rFonts w:ascii="Times New Roman" w:eastAsiaTheme="minorEastAsia" w:hAnsi="Times New Roman" w:cs="Times New Roman"/>
          <w:b/>
          <w:bCs/>
          <w:color w:val="003399"/>
          <w:sz w:val="16"/>
          <w:szCs w:val="16"/>
          <w:u w:val="dotted"/>
          <w:lang w:eastAsia="tr-TR"/>
        </w:rPr>
        <w:t>22.12.2017</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e) İhale saati: </w:t>
      </w:r>
      <w:r w:rsidRPr="000E3C50">
        <w:rPr>
          <w:rFonts w:ascii="Times New Roman" w:eastAsiaTheme="minorEastAsia" w:hAnsi="Times New Roman" w:cs="Times New Roman"/>
          <w:b/>
          <w:bCs/>
          <w:color w:val="003399"/>
          <w:sz w:val="16"/>
          <w:szCs w:val="16"/>
          <w:u w:val="dotted"/>
          <w:lang w:eastAsia="tr-TR"/>
        </w:rPr>
        <w:t>10:00</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f) İhale komisyonunun toplantı yeri: </w:t>
      </w:r>
      <w:r w:rsidRPr="000E3C50">
        <w:rPr>
          <w:rFonts w:ascii="Times New Roman" w:eastAsia="Times New Roman" w:hAnsi="Times New Roman" w:cs="Times New Roman"/>
          <w:b/>
          <w:bCs/>
          <w:color w:val="003399"/>
          <w:sz w:val="16"/>
          <w:szCs w:val="16"/>
          <w:u w:val="dotted"/>
          <w:lang w:eastAsia="tr-TR"/>
        </w:rPr>
        <w:t>İlçe Milli Eğitim Müdür Odası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3.2.</w:t>
      </w:r>
      <w:r w:rsidRPr="000E3C50">
        <w:rPr>
          <w:rFonts w:ascii="Times New Roman" w:eastAsiaTheme="minorEastAsia" w:hAnsi="Times New Roman" w:cs="Times New Roman"/>
          <w:color w:val="000000"/>
          <w:sz w:val="16"/>
          <w:szCs w:val="16"/>
          <w:lang w:eastAsia="tr-TR"/>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3.3.</w:t>
      </w:r>
      <w:r w:rsidRPr="000E3C50">
        <w:rPr>
          <w:rFonts w:ascii="Times New Roman" w:eastAsiaTheme="minorEastAsia" w:hAnsi="Times New Roman" w:cs="Times New Roman"/>
          <w:color w:val="000000"/>
          <w:sz w:val="16"/>
          <w:szCs w:val="16"/>
          <w:lang w:eastAsia="tr-TR"/>
        </w:rPr>
        <w:t xml:space="preserve"> Verilen teklifler, zeyilname düzenlenmesi hali hariç, herhangi bir sebeple geri alınamaz.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3.4.</w:t>
      </w:r>
      <w:r w:rsidRPr="000E3C50">
        <w:rPr>
          <w:rFonts w:ascii="Times New Roman" w:eastAsiaTheme="minorEastAsia" w:hAnsi="Times New Roman" w:cs="Times New Roman"/>
          <w:color w:val="000000"/>
          <w:sz w:val="16"/>
          <w:szCs w:val="16"/>
          <w:lang w:eastAsia="tr-TR"/>
        </w:rPr>
        <w:t xml:space="preserve"> İhale tarihinin tatil gününe rastlaması halinde ihale, takip eden ilk iş gününde yukarıda belirtilen yer ve saatte yapılır ve bu saate kadar verilen teklifler kabul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3.5.</w:t>
      </w:r>
      <w:r w:rsidRPr="000E3C50">
        <w:rPr>
          <w:rFonts w:ascii="Times New Roman" w:eastAsiaTheme="minorEastAsia" w:hAnsi="Times New Roman" w:cs="Times New Roman"/>
          <w:color w:val="000000"/>
          <w:sz w:val="16"/>
          <w:szCs w:val="16"/>
          <w:lang w:eastAsia="tr-TR"/>
        </w:rPr>
        <w:t xml:space="preserve"> İlan tarihinden sonra çalışma saatlerinin değişmesi halinde de ihale yukarıda belirtilen saatte yapılır.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w:t>
      </w:r>
      <w:r w:rsidRPr="000E3C50">
        <w:rPr>
          <w:rFonts w:ascii="Times New Roman" w:eastAsiaTheme="minorEastAsia" w:hAnsi="Times New Roman" w:cs="Times New Roman"/>
          <w:color w:val="000000"/>
          <w:sz w:val="16"/>
          <w:szCs w:val="16"/>
          <w:lang w:eastAsia="tr-TR"/>
        </w:rPr>
        <w:t xml:space="preserve"> Saat ayarlarında, Türkiye Radyo Televizyon Kurumunun (TRT) ulusal saat ayarı esas alınır.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4 - İhale dokümanının görülmesi ve temini ile EKAP'a kayıt zorunluluğu</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4.1.</w:t>
      </w:r>
      <w:r w:rsidRPr="000E3C50">
        <w:rPr>
          <w:rFonts w:ascii="Times New Roman" w:eastAsiaTheme="minorEastAsia" w:hAnsi="Times New Roman" w:cs="Times New Roman"/>
          <w:color w:val="000000"/>
          <w:sz w:val="16"/>
          <w:szCs w:val="16"/>
          <w:lang w:eastAsia="tr-TR"/>
        </w:rPr>
        <w:t xml:space="preserve"> İhale dokümanı aşağıda belirtilen adreste bedelsiz olarak görülebilir. Ancak, ihaleye teklif verecek olanların, İdarece onaylı ihale dokümanını satın alması zorunludur.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İhale dokümanının görülebileceği yer: </w:t>
      </w:r>
      <w:r w:rsidRPr="000E3C50">
        <w:rPr>
          <w:rFonts w:ascii="Times New Roman" w:eastAsia="Times New Roman" w:hAnsi="Times New Roman" w:cs="Times New Roman"/>
          <w:b/>
          <w:bCs/>
          <w:color w:val="003399"/>
          <w:sz w:val="16"/>
          <w:szCs w:val="16"/>
          <w:u w:val="dotted"/>
          <w:lang w:eastAsia="tr-TR"/>
        </w:rPr>
        <w:t>İlçe Milli Eğitim Müdürlüğü</w:t>
      </w:r>
      <w:r w:rsidRPr="000E3C50">
        <w:rPr>
          <w:rFonts w:ascii="Times New Roman" w:eastAsia="Times New Roman"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İhale dokümanının görülebileceği internet adresi: https://ekap.kik.gov.tr/EKAP/,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İhale dokümanının satın alınabileceği yer: </w:t>
      </w:r>
      <w:r w:rsidRPr="000E3C50">
        <w:rPr>
          <w:rFonts w:ascii="Times New Roman" w:eastAsiaTheme="minorEastAsia" w:hAnsi="Times New Roman" w:cs="Times New Roman"/>
          <w:b/>
          <w:bCs/>
          <w:color w:val="003399"/>
          <w:sz w:val="16"/>
          <w:szCs w:val="16"/>
          <w:u w:val="dotted"/>
          <w:lang w:eastAsia="tr-TR"/>
        </w:rPr>
        <w:t>İlçe Özel İdare Müdürlüğü</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İhale dokümanı satış bedeli: </w:t>
      </w:r>
      <w:r w:rsidRPr="000E3C50">
        <w:rPr>
          <w:rFonts w:ascii="Times New Roman" w:eastAsiaTheme="minorEastAsia" w:hAnsi="Times New Roman" w:cs="Times New Roman"/>
          <w:b/>
          <w:bCs/>
          <w:color w:val="003399"/>
          <w:sz w:val="16"/>
          <w:szCs w:val="16"/>
          <w:u w:val="dotted"/>
          <w:lang w:eastAsia="tr-TR"/>
        </w:rPr>
        <w:t>150 TRY (Türk Lirası)</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yüz elli Türk Lirası</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d) Bu madde boş bırakılmıştır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4.2.</w:t>
      </w:r>
      <w:r w:rsidRPr="000E3C50">
        <w:rPr>
          <w:rFonts w:ascii="Times New Roman" w:eastAsiaTheme="minorEastAsia" w:hAnsi="Times New Roman" w:cs="Times New Roman"/>
          <w:color w:val="000000"/>
          <w:sz w:val="16"/>
          <w:szCs w:val="16"/>
          <w:lang w:eastAsia="tr-TR"/>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4.4.</w:t>
      </w:r>
      <w:r w:rsidRPr="000E3C50">
        <w:rPr>
          <w:rFonts w:ascii="Times New Roman" w:eastAsiaTheme="minorEastAsia" w:hAnsi="Times New Roman" w:cs="Times New Roman"/>
          <w:color w:val="000000"/>
          <w:sz w:val="16"/>
          <w:szCs w:val="16"/>
          <w:lang w:eastAsia="tr-TR"/>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w:t>
      </w:r>
      <w:r w:rsidRPr="000E3C50">
        <w:rPr>
          <w:rFonts w:ascii="Times New Roman" w:eastAsiaTheme="minorEastAsia" w:hAnsi="Times New Roman" w:cs="Times New Roman"/>
          <w:color w:val="000000"/>
          <w:sz w:val="16"/>
          <w:szCs w:val="16"/>
          <w:lang w:eastAsia="tr-TR"/>
        </w:rPr>
        <w:t xml:space="preserve"> İdarelerin ve adına ihale dokümanı satın alınacak Türkiye Cumhuriyeti kanunlarına göre kurulmuş tüzel kişiler ile Türkiye Cumhuriyeti vatandaşı gerçek kişilerin EKAP'a kayıtlı olması zorunludur. Ortak girişimlerde ise Türkiye Cumhuriyeti kanunlarına göre kurulmuş tüzel kişi ve Türkiye Cumhuriyeti vatandaşı gerçek kişi ortakların tamamının bu koşulu sağlaması gerekir.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5 - İhale dokümanının kapsamı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5.1.</w:t>
      </w:r>
      <w:r w:rsidRPr="000E3C50">
        <w:rPr>
          <w:rFonts w:ascii="Times New Roman" w:eastAsiaTheme="minorEastAsia" w:hAnsi="Times New Roman" w:cs="Times New Roman"/>
          <w:color w:val="000000"/>
          <w:sz w:val="16"/>
          <w:szCs w:val="16"/>
          <w:lang w:eastAsia="tr-TR"/>
        </w:rPr>
        <w:t xml:space="preserve"> İhale dokümanı aşağıdaki belgelerden oluşmaktadır.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İdari Şartname.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Teknik Şartname.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Sözleşme Tasarısı.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Hizmet İşleri Genel Şartnamesi (İhale dokümanı kapsamında verilmemiştir.)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Standart formlar: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3399"/>
          <w:sz w:val="16"/>
          <w:szCs w:val="16"/>
          <w:u w:val="dotted"/>
          <w:lang w:eastAsia="tr-TR"/>
        </w:rPr>
        <w:t>Standart Form-KİK_0015.3/H: Birim Fiyat Teklif cetveli, Standart Form-KİK015.3/H: Birim Fiyat Teklif Mektubu, Standart Form-KİK022.0/H: İş Ortaklığı Beyannamesi, Standart Form-KİK024.1/H: Geçici Teminat Mektubu, Standart Form-KİK024.2/H: Kesin Teminat Mektubu, Standart Form-KİK026.1/H: İş Bitirme Belgesi, Standart Form-KİK026.2/H: Alt yüklenici İş Bitirme Belgesi, Standart Form-KİK027.0/H: Ortaklık Durum Belgesi</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e) Bu madde boş bırakılmıştır.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5.2.</w:t>
      </w:r>
      <w:r w:rsidRPr="000E3C50">
        <w:rPr>
          <w:rFonts w:ascii="Times New Roman" w:eastAsiaTheme="minorEastAsia" w:hAnsi="Times New Roman" w:cs="Times New Roman"/>
          <w:color w:val="000000"/>
          <w:sz w:val="16"/>
          <w:szCs w:val="16"/>
          <w:lang w:eastAsia="tr-TR"/>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5.3.</w:t>
      </w:r>
      <w:r w:rsidRPr="000E3C50">
        <w:rPr>
          <w:rFonts w:ascii="Times New Roman" w:eastAsiaTheme="minorEastAsia" w:hAnsi="Times New Roman" w:cs="Times New Roman"/>
          <w:color w:val="000000"/>
          <w:sz w:val="16"/>
          <w:szCs w:val="16"/>
          <w:lang w:eastAsia="tr-TR"/>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6 - Bildirim ve tebligat esasları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6.1.</w:t>
      </w:r>
      <w:r w:rsidRPr="000E3C50">
        <w:rPr>
          <w:rFonts w:ascii="Times New Roman" w:eastAsiaTheme="minorEastAsia" w:hAnsi="Times New Roman" w:cs="Times New Roman"/>
          <w:color w:val="000000"/>
          <w:sz w:val="16"/>
          <w:szCs w:val="16"/>
          <w:lang w:eastAsia="tr-TR"/>
        </w:rPr>
        <w:t xml:space="preserve"> İdareler tarafından aday, istekli ve istekli olabileceklere tebligat öncelikli olarak EKAP üzerinden veya imza karşılığı elden yapılır.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6.2.</w:t>
      </w:r>
      <w:r w:rsidRPr="000E3C50">
        <w:rPr>
          <w:rFonts w:ascii="Times New Roman" w:eastAsiaTheme="minorEastAsia" w:hAnsi="Times New Roman" w:cs="Times New Roman"/>
          <w:color w:val="000000"/>
          <w:sz w:val="16"/>
          <w:szCs w:val="16"/>
          <w:lang w:eastAsia="tr-TR"/>
        </w:rPr>
        <w:t xml:space="preserve"> EKAP üzerinden tebligat, Elektronik İhale Uygulama Yönetmeliğinde belirtilen esas ve usuller çerçevesinde gerçekleştirilir.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6.3.</w:t>
      </w:r>
      <w:r w:rsidRPr="000E3C50">
        <w:rPr>
          <w:rFonts w:ascii="Times New Roman" w:eastAsiaTheme="minorEastAsia" w:hAnsi="Times New Roman" w:cs="Times New Roman"/>
          <w:color w:val="000000"/>
          <w:sz w:val="16"/>
          <w:szCs w:val="16"/>
          <w:lang w:eastAsia="tr-TR"/>
        </w:rPr>
        <w:t xml:space="preserve"> Tebligatın haklı veya zorunlu nedenlerle 6.1 inci maddede belirtilen yöntemler kullanılarak yapılamaması halinde Kanunun 65 inci maddesinin birinci fıkrasının (a) bendinde sayılan diğer yöntemlere başvurulur.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6.4.</w:t>
      </w:r>
      <w:r w:rsidRPr="000E3C50">
        <w:rPr>
          <w:rFonts w:ascii="Times New Roman" w:eastAsiaTheme="minorEastAsia" w:hAnsi="Times New Roman" w:cs="Times New Roman"/>
          <w:color w:val="000000"/>
          <w:sz w:val="16"/>
          <w:szCs w:val="16"/>
          <w:lang w:eastAsia="tr-TR"/>
        </w:rPr>
        <w:t xml:space="preserve"> İadeli taahhütlü mektupla yapılan tebligatta, mektubun teslim edildiği tarih tebliğ tarihi sayılır.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6.5.</w:t>
      </w:r>
      <w:r w:rsidRPr="000E3C50">
        <w:rPr>
          <w:rFonts w:ascii="Times New Roman" w:eastAsiaTheme="minorEastAsia" w:hAnsi="Times New Roman" w:cs="Times New Roman"/>
          <w:color w:val="000000"/>
          <w:sz w:val="16"/>
          <w:szCs w:val="16"/>
          <w:lang w:eastAsia="tr-TR"/>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6.6.</w:t>
      </w:r>
      <w:r w:rsidRPr="000E3C50">
        <w:rPr>
          <w:rFonts w:ascii="Times New Roman" w:eastAsiaTheme="minorEastAsia" w:hAnsi="Times New Roman" w:cs="Times New Roman"/>
          <w:color w:val="000000"/>
          <w:sz w:val="16"/>
          <w:szCs w:val="16"/>
          <w:lang w:eastAsia="tr-TR"/>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Yerli isteklilerden hisse oranı en fazla olana,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En fazla hisse oranına sahip birden çok yerli isteklinin bulunması durumunda ise bu isteklilerden herhangi birine,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tebligat yapılır.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6.7.</w:t>
      </w:r>
      <w:r w:rsidRPr="000E3C50">
        <w:rPr>
          <w:rFonts w:ascii="Times New Roman" w:eastAsiaTheme="minorEastAsia" w:hAnsi="Times New Roman" w:cs="Times New Roman"/>
          <w:color w:val="000000"/>
          <w:sz w:val="16"/>
          <w:szCs w:val="16"/>
          <w:lang w:eastAsia="tr-TR"/>
        </w:rPr>
        <w:t xml:space="preserve"> Aday, istekli ve istekli olabilecekler tarafından idare ile yapılacak yazışmalarda elektronik ortam ve faks kullanılamaz. Ancak, bu şartnamenin 4.3 üncü maddesinde ihale dokümanının posta veya kargo yoluyla satılmasının öngörülmesi halinde, doküman satın almaya ilişkin talepler faksla veya postayla bildirilebilir. </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II- İHALEYE KATILMAYA İLİŞKİN HUSUSLAR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7 - İhaleye katılabilmek için gereken belgeler ve yeterlik kriterleri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7.1.</w:t>
      </w:r>
      <w:r w:rsidRPr="000E3C50">
        <w:rPr>
          <w:rFonts w:ascii="Times New Roman" w:eastAsiaTheme="minorEastAsia" w:hAnsi="Times New Roman" w:cs="Times New Roman"/>
          <w:color w:val="000000"/>
          <w:sz w:val="16"/>
          <w:szCs w:val="16"/>
          <w:lang w:eastAsia="tr-TR"/>
        </w:rPr>
        <w:t xml:space="preserve"> İsteklilerin ihaleye katılabilmeleri için aşağıda sayılan belgeleri teklifleri kapsamında sunmaları gerekir: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Mülga : RG: 25/1/2017-29959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Teklif vermeye yetkili olduğunu gösteren imza beyannamesi veya imza sirküleri; </w:t>
      </w:r>
    </w:p>
    <w:p w:rsidR="000E3C50" w:rsidRPr="000E3C50" w:rsidRDefault="000E3C50" w:rsidP="000E3C50">
      <w:pPr>
        <w:autoSpaceDN w:val="0"/>
        <w:spacing w:after="0" w:line="240" w:lineRule="auto"/>
        <w:ind w:firstLine="360"/>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1) Gerçek kişi olması halinde, noter tasdikli imza beyannamesi, </w:t>
      </w:r>
    </w:p>
    <w:p w:rsidR="000E3C50" w:rsidRPr="000E3C50" w:rsidRDefault="000E3C50" w:rsidP="000E3C50">
      <w:pPr>
        <w:overflowPunct w:val="0"/>
        <w:autoSpaceDE w:val="0"/>
        <w:autoSpaceDN w:val="0"/>
        <w:spacing w:after="0" w:line="240" w:lineRule="auto"/>
        <w:ind w:firstLine="360"/>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Bu Şartname ekinde yer alan standart forma uygun teklif mektubu,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Bu şartnamenin 7.4. ve 7.5. inci maddelerinde belirtilen, şekli ve içeriği Hizmet Alımı İhaleleri Uygulama Yönetmeliğinde düzenlenen yeterlik belgeleri,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e) Vekaleten ihaleye katılma halinde, vekil adına düzenlenmiş, ihaleye katılmaya ilişkin noter onaylı vekaletname ile vekilin noter tasdikli imza beyannamesi,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f) İsteklinin ortak girişim olması halinde, bu Şartname ekinde yer alan standart forma uygun iş ortaklığı beyannamesi</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g) Alt yüklenici çalıştırılmasına izin verilmesi halinde, alt yüklenici kullanacak olan isteklinin alt yüklenicilere yaptırmayı düşündüğü işlerin listesi,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h) Bu bent boş bırakılmıştır.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7.2.</w:t>
      </w:r>
      <w:r w:rsidRPr="000E3C50">
        <w:rPr>
          <w:rFonts w:ascii="Times New Roman" w:eastAsiaTheme="minorEastAsia" w:hAnsi="Times New Roman" w:cs="Times New Roman"/>
          <w:color w:val="000000"/>
          <w:sz w:val="16"/>
          <w:szCs w:val="16"/>
          <w:lang w:eastAsia="tr-TR"/>
        </w:rPr>
        <w:t xml:space="preserve"> İhaleye iş ortaklığı olarak teklif verilmesi halinde;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7.2.1.</w:t>
      </w:r>
      <w:r w:rsidRPr="000E3C50">
        <w:rPr>
          <w:rFonts w:ascii="Times New Roman" w:eastAsiaTheme="minorEastAsia" w:hAnsi="Times New Roman" w:cs="Times New Roman"/>
          <w:color w:val="000000"/>
          <w:sz w:val="16"/>
          <w:szCs w:val="16"/>
          <w:lang w:eastAsia="tr-TR"/>
        </w:rP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7.3.</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7.4.</w:t>
      </w:r>
      <w:r w:rsidRPr="000E3C50">
        <w:rPr>
          <w:rFonts w:ascii="Times New Roman" w:eastAsiaTheme="minorEastAsia" w:hAnsi="Times New Roman" w:cs="Times New Roman"/>
          <w:color w:val="000000"/>
          <w:sz w:val="16"/>
          <w:szCs w:val="16"/>
          <w:lang w:eastAsia="tr-TR"/>
        </w:rPr>
        <w:t xml:space="preserve"> Ekonomik ve mali yeterliğe ilişkin belgeler ve bu belgelerin taşıması gereken kriterler: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7.4.1.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7.4.2.</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7.4.3.</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7.5.</w:t>
      </w:r>
      <w:r w:rsidRPr="000E3C50">
        <w:rPr>
          <w:rFonts w:ascii="Times New Roman" w:eastAsiaTheme="minorEastAsia" w:hAnsi="Times New Roman" w:cs="Times New Roman"/>
          <w:color w:val="000000"/>
          <w:sz w:val="16"/>
          <w:szCs w:val="16"/>
          <w:lang w:eastAsia="tr-TR"/>
        </w:rPr>
        <w:t xml:space="preserve"> Mesleki ve teknik yeterliğe ilişkin belgeler ve bu belgelerin taşıması gereken kriterler: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7.5.1.</w:t>
      </w:r>
      <w:r w:rsidRPr="000E3C50">
        <w:rPr>
          <w:rFonts w:ascii="Times New Roman" w:eastAsiaTheme="minorEastAsia" w:hAnsi="Times New Roman" w:cs="Times New Roman"/>
          <w:color w:val="000000"/>
          <w:sz w:val="16"/>
          <w:szCs w:val="16"/>
          <w:lang w:eastAsia="tr-TR"/>
        </w:rPr>
        <w:t xml:space="preserve"> İsteklinin teknolojik ürün deneyim belgesi ya da yurt içinde veya yurt dışında kamu veya özel sektörde bedel içeren tek bir sözleşme kapsamında taahhüt edilen ihale konusu iş veya benzer işlere ilişkin olarak;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İlk ilan tarihinden geriye doğru son beş yıl içinde kabul işlemleri tamamlanan hizmet alımlarıyla ilgili iş deneyimini gösteren belgeleri veya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sunması zorunludur. İstekli tarafından teklif edilen bedelin % </w:t>
      </w:r>
      <w:r w:rsidRPr="000E3C50">
        <w:rPr>
          <w:rFonts w:ascii="Times New Roman" w:eastAsiaTheme="minorEastAsia" w:hAnsi="Times New Roman" w:cs="Times New Roman"/>
          <w:b/>
          <w:bCs/>
          <w:color w:val="003399"/>
          <w:sz w:val="16"/>
          <w:szCs w:val="16"/>
          <w:u w:val="dotted"/>
          <w:lang w:eastAsia="tr-TR"/>
        </w:rPr>
        <w:t>25</w:t>
      </w:r>
      <w:r w:rsidRPr="000E3C50">
        <w:rPr>
          <w:rFonts w:ascii="Times New Roman" w:eastAsiaTheme="minorEastAsia" w:hAnsi="Times New Roman" w:cs="Times New Roman"/>
          <w:color w:val="000000"/>
          <w:sz w:val="16"/>
          <w:szCs w:val="16"/>
          <w:lang w:eastAsia="tr-TR"/>
        </w:rPr>
        <w:t xml:space="preserve">'den az olmamak üzere, ihale konusu iş veya benzer işlere ait tek sözleşmeye ilişkin iş deneyimini gösteren belgelerin veya teknolojik ürün deneyim belgesinin sunulması gerekir.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İsteklinin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7.5.2.</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7.5.3.</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7.5.4.</w:t>
      </w:r>
      <w:r w:rsidRPr="000E3C50">
        <w:rPr>
          <w:rFonts w:ascii="Times New Roman" w:eastAsiaTheme="minorEastAsia" w:hAnsi="Times New Roman" w:cs="Times New Roman"/>
          <w:color w:val="000000"/>
          <w:sz w:val="16"/>
          <w:szCs w:val="16"/>
          <w:lang w:eastAsia="tr-TR"/>
        </w:rPr>
        <w:t xml:space="preserve"> İsteklinin teklifi kapsamında sunması gerektiği teknik şartnamede belirtilen belgeler.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7.6.</w:t>
      </w:r>
      <w:r w:rsidRPr="000E3C50">
        <w:rPr>
          <w:rFonts w:ascii="Times New Roman" w:eastAsiaTheme="minorEastAsia" w:hAnsi="Times New Roman" w:cs="Times New Roman"/>
          <w:color w:val="000000"/>
          <w:sz w:val="16"/>
          <w:szCs w:val="16"/>
          <w:lang w:eastAsia="tr-TR"/>
        </w:rPr>
        <w:t xml:space="preserve"> Benzer iş olarak kabul edilecek işler aşağıda belirtilmiştir: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b/>
          <w:bCs/>
          <w:color w:val="003399"/>
          <w:sz w:val="16"/>
          <w:szCs w:val="16"/>
          <w:u w:val="dotted"/>
          <w:lang w:eastAsia="tr-TR"/>
        </w:rPr>
      </w:pPr>
      <w:r w:rsidRPr="000E3C50">
        <w:rPr>
          <w:rFonts w:ascii="Times New Roman" w:eastAsiaTheme="minorEastAsia" w:hAnsi="Times New Roman" w:cs="Times New Roman"/>
          <w:b/>
          <w:bCs/>
          <w:color w:val="000000"/>
          <w:sz w:val="16"/>
          <w:szCs w:val="16"/>
          <w:lang w:eastAsia="tr-TR"/>
        </w:rPr>
        <w:t>7.6.1.</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spacing w:before="100" w:beforeAutospacing="1" w:after="100" w:afterAutospacing="1" w:line="240" w:lineRule="auto"/>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3399"/>
          <w:sz w:val="16"/>
          <w:szCs w:val="16"/>
          <w:u w:val="dotted"/>
          <w:lang w:eastAsia="tr-TR"/>
        </w:rPr>
        <w:t>Her türllü Personel çalıştırmaya dayalı hizmet alımı benzer  iş olarak kabul edilecektir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w:t>
      </w:r>
      <w:r w:rsidRPr="000E3C50">
        <w:rPr>
          <w:rFonts w:ascii="Times New Roman" w:eastAsiaTheme="minorEastAsia" w:hAnsi="Times New Roman" w:cs="Times New Roman"/>
          <w:color w:val="000000"/>
          <w:sz w:val="16"/>
          <w:szCs w:val="16"/>
          <w:lang w:eastAsia="tr-TR"/>
        </w:rPr>
        <w:t xml:space="preserve"> Belgelerin sunuluş şekli: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7.7.1.</w:t>
      </w:r>
      <w:r w:rsidRPr="000E3C50">
        <w:rPr>
          <w:rFonts w:ascii="Times New Roman" w:eastAsiaTheme="minorEastAsia" w:hAnsi="Times New Roman" w:cs="Times New Roman"/>
          <w:color w:val="000000"/>
          <w:sz w:val="16"/>
          <w:szCs w:val="16"/>
          <w:lang w:eastAsia="tr-TR"/>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kriterlerine ilişkin sunulan belgelerin, EKAP üzerinden veya kamu kurum ve kuruluşları ile kamu kurumu niteliğindeki meslek kuruluşlarının internet sayfası üzerinden temin edilebilmesi ve teyidinin yapılabilmesi durumunda, bu belgeler için belgelerin sunuluş şekline ilişkin şartlar aranmaz.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7.7.2.</w:t>
      </w:r>
      <w:r w:rsidRPr="000E3C50">
        <w:rPr>
          <w:rFonts w:ascii="Times New Roman" w:eastAsiaTheme="minorEastAsia" w:hAnsi="Times New Roman" w:cs="Times New Roman"/>
          <w:color w:val="000000"/>
          <w:sz w:val="16"/>
          <w:szCs w:val="16"/>
          <w:lang w:eastAsia="tr-TR"/>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7.7.3.</w:t>
      </w:r>
      <w:r w:rsidRPr="000E3C50">
        <w:rPr>
          <w:rFonts w:ascii="Times New Roman" w:eastAsiaTheme="minorEastAsia" w:hAnsi="Times New Roman" w:cs="Times New Roman"/>
          <w:color w:val="000000"/>
          <w:sz w:val="16"/>
          <w:szCs w:val="16"/>
          <w:lang w:eastAsia="tr-TR"/>
        </w:rPr>
        <w:t xml:space="preserve"> İstekliler, istenen belgelerin aslı yerine ihale tarihinden önce İdare tarafından "aslı İdarece görülmüştür" veya bu anlama gelecek şekilde şerh düşülen suretlerini tekliflerine ekleyebilirler.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w:t>
      </w:r>
      <w:r w:rsidRPr="000E3C50">
        <w:rPr>
          <w:rFonts w:ascii="Times New Roman" w:eastAsiaTheme="minorEastAsia" w:hAnsi="Times New Roman" w:cs="Times New Roman"/>
          <w:color w:val="000000"/>
          <w:sz w:val="16"/>
          <w:szCs w:val="16"/>
          <w:lang w:eastAsia="tr-TR"/>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7.7.4.1.</w:t>
      </w:r>
      <w:r w:rsidRPr="000E3C50">
        <w:rPr>
          <w:rFonts w:ascii="Times New Roman" w:eastAsiaTheme="minorEastAsia" w:hAnsi="Times New Roman" w:cs="Times New Roman"/>
          <w:color w:val="000000"/>
          <w:sz w:val="16"/>
          <w:szCs w:val="16"/>
          <w:lang w:eastAsia="tr-TR"/>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7.7.4.2.</w:t>
      </w:r>
      <w:r w:rsidRPr="000E3C50">
        <w:rPr>
          <w:rFonts w:ascii="Times New Roman" w:eastAsiaTheme="minorEastAsia" w:hAnsi="Times New Roman" w:cs="Times New Roman"/>
          <w:color w:val="000000"/>
          <w:sz w:val="16"/>
          <w:szCs w:val="16"/>
          <w:lang w:eastAsia="tr-TR"/>
        </w:rP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7.7.4.3.</w:t>
      </w:r>
      <w:r w:rsidRPr="000E3C50">
        <w:rPr>
          <w:rFonts w:ascii="Times New Roman" w:eastAsiaTheme="minorEastAsia" w:hAnsi="Times New Roman" w:cs="Times New Roman"/>
          <w:color w:val="000000"/>
          <w:sz w:val="16"/>
          <w:szCs w:val="16"/>
          <w:lang w:eastAsia="tr-TR"/>
        </w:rPr>
        <w:t xml:space="preserve"> 7.7.4.1 veya 7.7.4.2 nci madde kapsamında sunulmayan belgeler ise aşağıdaki yöntemlerden biri ile tasdik edilmelidir: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2) 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7.7.4.4.</w:t>
      </w:r>
      <w:r w:rsidRPr="000E3C50">
        <w:rPr>
          <w:rFonts w:ascii="Times New Roman" w:eastAsiaTheme="minorEastAsia" w:hAnsi="Times New Roman" w:cs="Times New Roman"/>
          <w:color w:val="000000"/>
          <w:sz w:val="16"/>
          <w:szCs w:val="16"/>
          <w:lang w:eastAsia="tr-TR"/>
        </w:rP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7.7.4.5.</w:t>
      </w:r>
      <w:r w:rsidRPr="000E3C50">
        <w:rPr>
          <w:rFonts w:ascii="Times New Roman" w:eastAsiaTheme="minorEastAsia" w:hAnsi="Times New Roman" w:cs="Times New Roman"/>
          <w:color w:val="000000"/>
          <w:sz w:val="16"/>
          <w:szCs w:val="16"/>
          <w:lang w:eastAsia="tr-TR"/>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7.7.4.6.</w:t>
      </w:r>
      <w:r w:rsidRPr="000E3C50">
        <w:rPr>
          <w:rFonts w:ascii="Times New Roman" w:eastAsiaTheme="minorEastAsia" w:hAnsi="Times New Roman" w:cs="Times New Roman"/>
          <w:color w:val="000000"/>
          <w:sz w:val="16"/>
          <w:szCs w:val="16"/>
          <w:lang w:eastAsia="tr-TR"/>
        </w:rPr>
        <w:t xml:space="preserve"> Fahri konsolosluklarca düzenlenen belgelere dayanılarak işlem tesis edilmez.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7.7.4.7.</w:t>
      </w:r>
      <w:r w:rsidRPr="000E3C50">
        <w:rPr>
          <w:rFonts w:ascii="Times New Roman" w:eastAsiaTheme="minorEastAsia" w:hAnsi="Times New Roman" w:cs="Times New Roman"/>
          <w:color w:val="000000"/>
          <w:sz w:val="16"/>
          <w:szCs w:val="16"/>
          <w:lang w:eastAsia="tr-TR"/>
        </w:rPr>
        <w:t xml:space="preserve"> Tasdik işleminden muaf tutulan resmi niteliği bulunmayan belgeler :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7.7.4.7.1.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w:t>
      </w:r>
      <w:r w:rsidRPr="000E3C50">
        <w:rPr>
          <w:rFonts w:ascii="Times New Roman" w:eastAsiaTheme="minorEastAsia" w:hAnsi="Times New Roman" w:cs="Times New Roman"/>
          <w:color w:val="000000"/>
          <w:sz w:val="16"/>
          <w:szCs w:val="16"/>
          <w:lang w:eastAsia="tr-TR"/>
        </w:rPr>
        <w:t xml:space="preserve"> Teklif kapsamında sunulan ve yabancı dilde düzenlenen belgelerin tercümeleri ve bu tercümelerin tasdik işlemi: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7.7.5.1.</w:t>
      </w:r>
      <w:r w:rsidRPr="000E3C50">
        <w:rPr>
          <w:rFonts w:ascii="Times New Roman" w:eastAsiaTheme="minorEastAsia" w:hAnsi="Times New Roman" w:cs="Times New Roman"/>
          <w:color w:val="000000"/>
          <w:sz w:val="16"/>
          <w:szCs w:val="16"/>
          <w:lang w:eastAsia="tr-TR"/>
        </w:rPr>
        <w:t xml:space="preserve"> Yerli istekliler tarafından sunulan ve yabancı dilde düzenlenen belgelerin tercümeleri ve bu tercümelerin tasdik işlemi aşağıdaki şekilde yapılır: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7.7.5.1.1.</w:t>
      </w:r>
      <w:r w:rsidRPr="000E3C50">
        <w:rPr>
          <w:rFonts w:ascii="Times New Roman" w:eastAsiaTheme="minorEastAsia" w:hAnsi="Times New Roman" w:cs="Times New Roman"/>
          <w:color w:val="000000"/>
          <w:sz w:val="16"/>
          <w:szCs w:val="16"/>
          <w:lang w:eastAsia="tr-TR"/>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w:t>
      </w:r>
      <w:r w:rsidRPr="000E3C50">
        <w:rPr>
          <w:rFonts w:ascii="Times New Roman" w:eastAsiaTheme="minorEastAsia" w:hAnsi="Times New Roman" w:cs="Times New Roman"/>
          <w:color w:val="000000"/>
          <w:sz w:val="16"/>
          <w:szCs w:val="16"/>
          <w:lang w:eastAsia="tr-TR"/>
        </w:rPr>
        <w:t xml:space="preserve"> Yabancı istekliler tarafından sunulan ve yabancı dilde düzenlenen belgelerin tercümeleri ve bu tercümelerin tasdik işlemi aşağıdaki şekilde yapılır: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7.7.5.2.1.</w:t>
      </w:r>
      <w:r w:rsidRPr="000E3C50">
        <w:rPr>
          <w:rFonts w:ascii="Times New Roman" w:eastAsiaTheme="minorEastAsia" w:hAnsi="Times New Roman" w:cs="Times New Roman"/>
          <w:color w:val="000000"/>
          <w:sz w:val="16"/>
          <w:szCs w:val="16"/>
          <w:lang w:eastAsia="tr-TR"/>
        </w:rPr>
        <w:t xml:space="preserve"> Tercümelerin tasdik işleminden tercümeyi gerçekleştiren yeminli tercümanın imzası ve varsa belge üzerindeki mührün ya da damganın aslı ile aynı olduğunun teyidi işlemi anlaşılır.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7.7.5.2.2.</w:t>
      </w:r>
      <w:r w:rsidRPr="000E3C50">
        <w:rPr>
          <w:rFonts w:ascii="Times New Roman" w:eastAsiaTheme="minorEastAsia" w:hAnsi="Times New Roman" w:cs="Times New Roman"/>
          <w:color w:val="000000"/>
          <w:sz w:val="16"/>
          <w:szCs w:val="16"/>
          <w:lang w:eastAsia="tr-TR"/>
        </w:rP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7.7.5.2.3.</w:t>
      </w:r>
      <w:r w:rsidRPr="000E3C50">
        <w:rPr>
          <w:rFonts w:ascii="Times New Roman" w:eastAsiaTheme="minorEastAsia" w:hAnsi="Times New Roman" w:cs="Times New Roman"/>
          <w:color w:val="000000"/>
          <w:sz w:val="16"/>
          <w:szCs w:val="16"/>
          <w:lang w:eastAsia="tr-TR"/>
        </w:rP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7.7.5.2.4.</w:t>
      </w:r>
      <w:r w:rsidRPr="000E3C50">
        <w:rPr>
          <w:rFonts w:ascii="Times New Roman" w:eastAsiaTheme="minorEastAsia" w:hAnsi="Times New Roman" w:cs="Times New Roman"/>
          <w:color w:val="000000"/>
          <w:sz w:val="16"/>
          <w:szCs w:val="16"/>
          <w:lang w:eastAsia="tr-TR"/>
        </w:rP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7.7.5.2.5.</w:t>
      </w:r>
      <w:r w:rsidRPr="000E3C50">
        <w:rPr>
          <w:rFonts w:ascii="Times New Roman" w:eastAsiaTheme="minorEastAsia" w:hAnsi="Times New Roman" w:cs="Times New Roman"/>
          <w:color w:val="000000"/>
          <w:sz w:val="16"/>
          <w:szCs w:val="16"/>
          <w:lang w:eastAsia="tr-TR"/>
        </w:rPr>
        <w:t xml:space="preserve"> Yabancı dilde düzenlenen belgelerin tercümelerinin Türkiye'deki yeminli tercümanlar tarafından yapılması ve noter tarafından onaylanması halinde, bu tercümelerde başkaca bir tasdik şerhi aranmaz.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7.7.6.</w:t>
      </w:r>
      <w:r w:rsidRPr="000E3C50">
        <w:rPr>
          <w:rFonts w:ascii="Times New Roman" w:eastAsiaTheme="minorEastAsia" w:hAnsi="Times New Roman" w:cs="Times New Roman"/>
          <w:color w:val="000000"/>
          <w:sz w:val="16"/>
          <w:szCs w:val="16"/>
          <w:lang w:eastAsia="tr-TR"/>
        </w:rPr>
        <w:t xml:space="preserve"> Kalite ve standarda ilişkin belgelerin sunuluş şekli: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7.7.6.1.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7.8.</w:t>
      </w:r>
      <w:r w:rsidRPr="000E3C50">
        <w:rPr>
          <w:rFonts w:ascii="Times New Roman" w:eastAsiaTheme="minorEastAsia" w:hAnsi="Times New Roman" w:cs="Times New Roman"/>
          <w:color w:val="000000"/>
          <w:sz w:val="16"/>
          <w:szCs w:val="16"/>
          <w:lang w:eastAsia="tr-TR"/>
        </w:rPr>
        <w:t xml:space="preserve"> Yabancı istekli tarafından ihaleye teklif verilmesi halinde, bu şartname ve eklerinde istenilen belgelerin, isteklinin kendi ülkesindeki mevzuat uyarınca düzenlenmiş dengi olan belgelerin sunulması gerekir.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7.9.</w:t>
      </w:r>
      <w:r w:rsidRPr="000E3C50">
        <w:rPr>
          <w:rFonts w:ascii="Times New Roman" w:eastAsiaTheme="minorEastAsia" w:hAnsi="Times New Roman" w:cs="Times New Roman"/>
          <w:color w:val="000000"/>
          <w:sz w:val="16"/>
          <w:szCs w:val="16"/>
          <w:lang w:eastAsia="tr-TR"/>
        </w:rPr>
        <w:t xml:space="preserve"> Tekliflerin dili :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7.9.1.</w:t>
      </w:r>
      <w:r w:rsidRPr="000E3C50">
        <w:rPr>
          <w:rFonts w:ascii="Times New Roman" w:eastAsiaTheme="minorEastAsia" w:hAnsi="Times New Roman" w:cs="Times New Roman"/>
          <w:color w:val="000000"/>
          <w:sz w:val="16"/>
          <w:szCs w:val="16"/>
          <w:lang w:eastAsia="tr-TR"/>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8 - İhalenin yabancı isteklilere açıklığı: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8.1.</w:t>
      </w:r>
      <w:r w:rsidRPr="000E3C50">
        <w:rPr>
          <w:rFonts w:ascii="Times New Roman" w:eastAsiaTheme="minorEastAsia" w:hAnsi="Times New Roman" w:cs="Times New Roman"/>
          <w:color w:val="000000"/>
          <w:sz w:val="16"/>
          <w:szCs w:val="16"/>
          <w:lang w:eastAsia="tr-TR"/>
        </w:rPr>
        <w:t xml:space="preserve"> Bu ihaleye sadece yerli istekliler katılabilir. Yabancı isteklilerle ortak girişim yapan yerli istekliler bu ihaleye katılamaz. Gerçek kişilerin yerli istekli oldukları, başvuru veya teklif mektubunda yer alan Türkiye Cumhuriyeti kimlik numarasından anlaşılır. Tüzel kişilerin yerli istekli oldukları ise teklif kapsamında sunulan belgeler üzerinden değerlendirilir.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9 - İhaleye katılamayacak olanlar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9.1.</w:t>
      </w:r>
      <w:r w:rsidRPr="000E3C50">
        <w:rPr>
          <w:rFonts w:ascii="Times New Roman" w:eastAsiaTheme="minorEastAsia" w:hAnsi="Times New Roman" w:cs="Times New Roman"/>
          <w:color w:val="000000"/>
          <w:sz w:val="16"/>
          <w:szCs w:val="16"/>
          <w:lang w:eastAsia="tr-TR"/>
        </w:rP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9.2.</w:t>
      </w:r>
      <w:r w:rsidRPr="000E3C50">
        <w:rPr>
          <w:rFonts w:ascii="Times New Roman" w:eastAsiaTheme="minorEastAsia" w:hAnsi="Times New Roman" w:cs="Times New Roman"/>
          <w:color w:val="000000"/>
          <w:sz w:val="16"/>
          <w:szCs w:val="16"/>
          <w:lang w:eastAsia="tr-TR"/>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9.3.</w:t>
      </w:r>
      <w:r w:rsidRPr="000E3C50">
        <w:rPr>
          <w:rFonts w:ascii="Times New Roman" w:eastAsiaTheme="minorEastAsia" w:hAnsi="Times New Roman" w:cs="Times New Roman"/>
          <w:color w:val="000000"/>
          <w:sz w:val="16"/>
          <w:szCs w:val="16"/>
          <w:lang w:eastAsia="tr-TR"/>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10 - İhale dışı bırakılma ve yasak fiil veya davranışlar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10.1.</w:t>
      </w:r>
      <w:r w:rsidRPr="000E3C50">
        <w:rPr>
          <w:rFonts w:ascii="Times New Roman" w:eastAsiaTheme="minorEastAsia" w:hAnsi="Times New Roman" w:cs="Times New Roman"/>
          <w:color w:val="000000"/>
          <w:sz w:val="16"/>
          <w:szCs w:val="16"/>
          <w:lang w:eastAsia="tr-TR"/>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10.2.</w:t>
      </w:r>
      <w:r w:rsidRPr="000E3C50">
        <w:rPr>
          <w:rFonts w:ascii="Times New Roman" w:eastAsiaTheme="minorEastAsia" w:hAnsi="Times New Roman" w:cs="Times New Roman"/>
          <w:color w:val="000000"/>
          <w:sz w:val="16"/>
          <w:szCs w:val="16"/>
          <w:lang w:eastAsia="tr-TR"/>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10.3.</w:t>
      </w:r>
      <w:r w:rsidRPr="000E3C50">
        <w:rPr>
          <w:rFonts w:ascii="Times New Roman" w:eastAsiaTheme="minorEastAsia" w:hAnsi="Times New Roman" w:cs="Times New Roman"/>
          <w:color w:val="000000"/>
          <w:sz w:val="16"/>
          <w:szCs w:val="16"/>
          <w:lang w:eastAsia="tr-TR"/>
        </w:rPr>
        <w:t xml:space="preserve">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11 - Teklif hazırlama giderleri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11.1.</w:t>
      </w:r>
      <w:r w:rsidRPr="000E3C50">
        <w:rPr>
          <w:rFonts w:ascii="Times New Roman" w:eastAsiaTheme="minorEastAsia" w:hAnsi="Times New Roman" w:cs="Times New Roman"/>
          <w:color w:val="000000"/>
          <w:sz w:val="16"/>
          <w:szCs w:val="16"/>
          <w:lang w:eastAsia="tr-TR"/>
        </w:rPr>
        <w:t xml:space="preserve"> Tekliflerin hazırlanması ve sunulması ile ilgili bütün masraflar isteklilere aittir. İstekli, teklifini hazırlamak için yapmış olduğu hiçbir masrafı İdareden isteyemez.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12 - İşin yapılacağı yerin görülmesi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12.1.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13 - İhale dokümanına ilişkin açıklama yapılması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13.1.</w:t>
      </w:r>
      <w:r w:rsidRPr="000E3C50">
        <w:rPr>
          <w:rFonts w:ascii="Times New Roman" w:eastAsiaTheme="minorEastAsia" w:hAnsi="Times New Roman" w:cs="Times New Roman"/>
          <w:color w:val="000000"/>
          <w:sz w:val="16"/>
          <w:szCs w:val="16"/>
          <w:lang w:eastAsia="tr-TR"/>
        </w:rP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13.2.</w:t>
      </w:r>
      <w:r w:rsidRPr="000E3C50">
        <w:rPr>
          <w:rFonts w:ascii="Times New Roman" w:eastAsiaTheme="minorEastAsia" w:hAnsi="Times New Roman" w:cs="Times New Roman"/>
          <w:color w:val="000000"/>
          <w:sz w:val="16"/>
          <w:szCs w:val="16"/>
          <w:lang w:eastAsia="tr-TR"/>
        </w:rP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13.3.</w:t>
      </w:r>
      <w:r w:rsidRPr="000E3C50">
        <w:rPr>
          <w:rFonts w:ascii="Times New Roman" w:eastAsiaTheme="minorEastAsia" w:hAnsi="Times New Roman" w:cs="Times New Roman"/>
          <w:color w:val="000000"/>
          <w:sz w:val="16"/>
          <w:szCs w:val="16"/>
          <w:lang w:eastAsia="tr-TR"/>
        </w:rPr>
        <w:t xml:space="preserve"> Açıklamada, sorular ile İdarenin ayrıntılı cevabı yer alır, açıklama talebinde bulunanın kimliği belirtilmez.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13.4.</w:t>
      </w:r>
      <w:r w:rsidRPr="000E3C50">
        <w:rPr>
          <w:rFonts w:ascii="Times New Roman" w:eastAsiaTheme="minorEastAsia" w:hAnsi="Times New Roman" w:cs="Times New Roman"/>
          <w:color w:val="000000"/>
          <w:sz w:val="16"/>
          <w:szCs w:val="16"/>
          <w:lang w:eastAsia="tr-TR"/>
        </w:rPr>
        <w:t xml:space="preserve"> Açıklamalar, açıklamanın yapıldığı tarihten sonra dokümanı satın alanlara ihale dokümanının bir parçası olarak verilir.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14 - İhale dokümanında değişiklik yapılması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14.1.</w:t>
      </w:r>
      <w:r w:rsidRPr="000E3C50">
        <w:rPr>
          <w:rFonts w:ascii="Times New Roman" w:eastAsiaTheme="minorEastAsia" w:hAnsi="Times New Roman" w:cs="Times New Roman"/>
          <w:color w:val="000000"/>
          <w:sz w:val="16"/>
          <w:szCs w:val="16"/>
          <w:lang w:eastAsia="tr-TR"/>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14.2.</w:t>
      </w:r>
      <w:r w:rsidRPr="000E3C50">
        <w:rPr>
          <w:rFonts w:ascii="Times New Roman" w:eastAsiaTheme="minorEastAsia" w:hAnsi="Times New Roman" w:cs="Times New Roman"/>
          <w:color w:val="000000"/>
          <w:sz w:val="16"/>
          <w:szCs w:val="16"/>
          <w:lang w:eastAsia="tr-TR"/>
        </w:rPr>
        <w:t xml:space="preserve"> Zeyilname, ihale tarihinden en az on gün öncesinde bilgi sahibi olmalarını temin edecek şekilde ihale dokümanı alanların tamamına gönderilir veya imza karşılığı elden tebliğ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14.3.</w:t>
      </w:r>
      <w:r w:rsidRPr="000E3C50">
        <w:rPr>
          <w:rFonts w:ascii="Times New Roman" w:eastAsiaTheme="minorEastAsia" w:hAnsi="Times New Roman" w:cs="Times New Roman"/>
          <w:color w:val="000000"/>
          <w:sz w:val="16"/>
          <w:szCs w:val="16"/>
          <w:lang w:eastAsia="tr-TR"/>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14.4.</w:t>
      </w:r>
      <w:r w:rsidRPr="000E3C50">
        <w:rPr>
          <w:rFonts w:ascii="Times New Roman" w:eastAsiaTheme="minorEastAsia" w:hAnsi="Times New Roman" w:cs="Times New Roman"/>
          <w:color w:val="000000"/>
          <w:sz w:val="16"/>
          <w:szCs w:val="16"/>
          <w:lang w:eastAsia="tr-TR"/>
        </w:rPr>
        <w:t xml:space="preserve"> Zeyilname düzenlenmesi halinde, tekliflerini bu düzenlemeden önce vermiş olan istekliler tekliflerini geri çekerek, yeniden teklif verebilirler.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14.5.</w:t>
      </w:r>
      <w:r w:rsidRPr="000E3C50">
        <w:rPr>
          <w:rFonts w:ascii="Times New Roman" w:eastAsiaTheme="minorEastAsia" w:hAnsi="Times New Roman" w:cs="Times New Roman"/>
          <w:color w:val="000000"/>
          <w:sz w:val="16"/>
          <w:szCs w:val="16"/>
          <w:lang w:eastAsia="tr-TR"/>
        </w:rP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ncı maddesine göre düzeltme ilanı yapılması ile mümkündür. Düzeltme ilanı için Kanunda öngörülen sürenin sona erdiğinin anlaşılması halinde ihale iptal edilir.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15 - İhale saatinden önce ihalenin iptal edilmesi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15.1.</w:t>
      </w:r>
      <w:r w:rsidRPr="000E3C50">
        <w:rPr>
          <w:rFonts w:ascii="Times New Roman" w:eastAsiaTheme="minorEastAsia" w:hAnsi="Times New Roman" w:cs="Times New Roman"/>
          <w:color w:val="000000"/>
          <w:sz w:val="16"/>
          <w:szCs w:val="16"/>
          <w:lang w:eastAsia="tr-TR"/>
        </w:rP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15.2.</w:t>
      </w:r>
      <w:r w:rsidRPr="000E3C50">
        <w:rPr>
          <w:rFonts w:ascii="Times New Roman" w:eastAsiaTheme="minorEastAsia" w:hAnsi="Times New Roman" w:cs="Times New Roman"/>
          <w:color w:val="000000"/>
          <w:sz w:val="16"/>
          <w:szCs w:val="16"/>
          <w:lang w:eastAsia="tr-TR"/>
        </w:rPr>
        <w:t xml:space="preserve"> Bu durumda, iptal nedeni belirtilmek suretiyle ihalenin iptal edildiği ilan edilerek duyurulur. Bu aşamaya kadar teklif vermiş olanlara ihalenin iptal edildiği ayrıca tebliğ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15.3.</w:t>
      </w:r>
      <w:r w:rsidRPr="000E3C50">
        <w:rPr>
          <w:rFonts w:ascii="Times New Roman" w:eastAsiaTheme="minorEastAsia" w:hAnsi="Times New Roman" w:cs="Times New Roman"/>
          <w:color w:val="000000"/>
          <w:sz w:val="16"/>
          <w:szCs w:val="16"/>
          <w:lang w:eastAsia="tr-TR"/>
        </w:rPr>
        <w:t xml:space="preserve"> İhalenin iptal edilmesi halinde, verilmiş olan bütün teklifler reddedilmiş sayılır ve bu teklifler açılmaksızın isteklilere iade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15.4.</w:t>
      </w:r>
      <w:r w:rsidRPr="000E3C50">
        <w:rPr>
          <w:rFonts w:ascii="Times New Roman" w:eastAsiaTheme="minorEastAsia" w:hAnsi="Times New Roman" w:cs="Times New Roman"/>
          <w:color w:val="000000"/>
          <w:sz w:val="16"/>
          <w:szCs w:val="16"/>
          <w:lang w:eastAsia="tr-TR"/>
        </w:rPr>
        <w:t xml:space="preserve"> İhalenin iptal edilmesi nedeniyle isteklilerce İdareden herhangi bir hak talebinde bulunulamaz.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16 - İş ortaklığı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16.1.</w:t>
      </w:r>
      <w:r w:rsidRPr="000E3C50">
        <w:rPr>
          <w:rFonts w:ascii="Times New Roman" w:eastAsiaTheme="minorEastAsia" w:hAnsi="Times New Roman" w:cs="Times New Roman"/>
          <w:color w:val="000000"/>
          <w:sz w:val="16"/>
          <w:szCs w:val="16"/>
          <w:lang w:eastAsia="tr-TR"/>
        </w:rPr>
        <w:t xml:space="preserve"> Birden fazla gerçek veya tüzel kişi iş ortaklığı oluşturmak suretiyle ihaleye teklif verebilir.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16.2.</w:t>
      </w:r>
      <w:r w:rsidRPr="000E3C50">
        <w:rPr>
          <w:rFonts w:ascii="Times New Roman" w:eastAsiaTheme="minorEastAsia" w:hAnsi="Times New Roman" w:cs="Times New Roman"/>
          <w:color w:val="000000"/>
          <w:sz w:val="16"/>
          <w:szCs w:val="16"/>
          <w:lang w:eastAsia="tr-TR"/>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16.3.</w:t>
      </w:r>
      <w:r w:rsidRPr="000E3C50">
        <w:rPr>
          <w:rFonts w:ascii="Times New Roman" w:eastAsiaTheme="minorEastAsia" w:hAnsi="Times New Roman" w:cs="Times New Roman"/>
          <w:color w:val="000000"/>
          <w:sz w:val="16"/>
          <w:szCs w:val="16"/>
          <w:lang w:eastAsia="tr-TR"/>
        </w:rPr>
        <w:t xml:space="preserve"> İş ortaklığı oluşturmak suretiyle ihaleye teklif verecek istekliler, iş ortaklığı yaptıklarına dair pilot ortağın da belirtildiği, ekte örneği bulunan iş ortaklığı beyannamesini teklifleriyle beraber sunacaklardır.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16.4.</w:t>
      </w:r>
      <w:r w:rsidRPr="000E3C50">
        <w:rPr>
          <w:rFonts w:ascii="Times New Roman" w:eastAsiaTheme="minorEastAsia" w:hAnsi="Times New Roman" w:cs="Times New Roman"/>
          <w:color w:val="000000"/>
          <w:sz w:val="16"/>
          <w:szCs w:val="16"/>
          <w:lang w:eastAsia="tr-TR"/>
        </w:rPr>
        <w:t xml:space="preserve"> İhalenin iş ortaklığı üzerinde kalması halinde, iş ortaklığı tarafından, sözleşmenin imzalanmasından önce noter onaylı ortaklık sözleşmesinin İdareye verilmesi zorunludur.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16.5.</w:t>
      </w:r>
      <w:r w:rsidRPr="000E3C50">
        <w:rPr>
          <w:rFonts w:ascii="Times New Roman" w:eastAsiaTheme="minorEastAsia" w:hAnsi="Times New Roman" w:cs="Times New Roman"/>
          <w:color w:val="000000"/>
          <w:sz w:val="16"/>
          <w:szCs w:val="16"/>
          <w:lang w:eastAsia="tr-TR"/>
        </w:rPr>
        <w:t xml:space="preserve"> İş ortaklığı sözleşmesinde, ortakların hisse oranları ve pilot ortak ile diğer ortakların işin yerine getirilmesinde müştereken ve müteselsilen sorumlu oldukları belirtilecektir.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- 17 Konsorsiyum</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17.1.</w:t>
      </w:r>
      <w:r w:rsidRPr="000E3C50">
        <w:rPr>
          <w:rFonts w:ascii="Times New Roman" w:eastAsiaTheme="minorEastAsia" w:hAnsi="Times New Roman" w:cs="Times New Roman"/>
          <w:color w:val="000000"/>
          <w:sz w:val="16"/>
          <w:szCs w:val="16"/>
          <w:lang w:eastAsia="tr-TR"/>
        </w:rPr>
        <w:t xml:space="preserve"> Konsorsiyumlar ihaleye teklif veremez.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18 - Alt yükleniciler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18.1.</w:t>
      </w:r>
      <w:r w:rsidRPr="000E3C50">
        <w:rPr>
          <w:rFonts w:ascii="Times New Roman" w:eastAsiaTheme="minorEastAsia" w:hAnsi="Times New Roman" w:cs="Times New Roman"/>
          <w:color w:val="000000"/>
          <w:sz w:val="16"/>
          <w:szCs w:val="16"/>
          <w:lang w:eastAsia="tr-TR"/>
        </w:rPr>
        <w:t xml:space="preserve"> İhale konusu hizmetin tamamı veya bir kısmı, alt yüklenicilere yaptırılamaz. </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III- TEKLİFLERİN HAZIRLANMASI VE SUNULMASINA İLİŞKİN HUSUSLAR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19 - Teklif ve sözleşme türü</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19.1.</w:t>
      </w:r>
      <w:r w:rsidRPr="000E3C50">
        <w:rPr>
          <w:rFonts w:ascii="Times New Roman" w:eastAsiaTheme="minorEastAsia" w:hAnsi="Times New Roman" w:cs="Times New Roman"/>
          <w:color w:val="000000"/>
          <w:sz w:val="16"/>
          <w:szCs w:val="16"/>
          <w:lang w:eastAsia="tr-TR"/>
        </w:rP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20 - Kısmi teklif verilmesi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20.1.</w:t>
      </w:r>
      <w:r w:rsidRPr="000E3C50">
        <w:rPr>
          <w:rFonts w:ascii="Times New Roman" w:eastAsiaTheme="minorEastAsia" w:hAnsi="Times New Roman" w:cs="Times New Roman"/>
          <w:color w:val="000000"/>
          <w:sz w:val="16"/>
          <w:szCs w:val="16"/>
          <w:lang w:eastAsia="tr-TR"/>
        </w:rPr>
        <w:t xml:space="preserve"> Bu ihalede işin tamamı için teklif verilecektir.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20.2.</w:t>
      </w:r>
      <w:r w:rsidRPr="000E3C50">
        <w:rPr>
          <w:rFonts w:ascii="Times New Roman" w:eastAsiaTheme="minorEastAsia" w:hAnsi="Times New Roman" w:cs="Times New Roman"/>
          <w:color w:val="000000"/>
          <w:sz w:val="16"/>
          <w:szCs w:val="16"/>
          <w:lang w:eastAsia="tr-TR"/>
        </w:rPr>
        <w:t xml:space="preserve"> Kısmi teklife ilişkin açıklamalar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20.2.1.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21 - Teklif ve ödemelerde geçerli para birimi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21.1.</w:t>
      </w:r>
      <w:r w:rsidRPr="000E3C50">
        <w:rPr>
          <w:rFonts w:ascii="Times New Roman" w:eastAsiaTheme="minorEastAsia" w:hAnsi="Times New Roman" w:cs="Times New Roman"/>
          <w:color w:val="000000"/>
          <w:sz w:val="16"/>
          <w:szCs w:val="16"/>
          <w:lang w:eastAsia="tr-TR"/>
        </w:rPr>
        <w:t xml:space="preserve"> (Değişik: 29/11/2016-29903 R.G. /9. md.) İstekliler teklifini gösteren fiyatlar ve bunların toplam tutarlarını Türk Lirası olarak verecektir. Sözleşme konusu işin ödemelerinde Türk Lirası kullanılacaktır.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22 - Tekliflerin sunulma şekli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22.1.</w:t>
      </w:r>
      <w:r w:rsidRPr="000E3C50">
        <w:rPr>
          <w:rFonts w:ascii="Times New Roman" w:eastAsiaTheme="minorEastAsia" w:hAnsi="Times New Roman" w:cs="Times New Roman"/>
          <w:color w:val="000000"/>
          <w:sz w:val="16"/>
          <w:szCs w:val="16"/>
          <w:lang w:eastAsia="tr-TR"/>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22.2.</w:t>
      </w:r>
      <w:r w:rsidRPr="000E3C50">
        <w:rPr>
          <w:rFonts w:ascii="Times New Roman" w:eastAsiaTheme="minorEastAsia" w:hAnsi="Times New Roman" w:cs="Times New Roman"/>
          <w:color w:val="000000"/>
          <w:sz w:val="16"/>
          <w:szCs w:val="16"/>
          <w:lang w:eastAsia="tr-TR"/>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22.3.</w:t>
      </w:r>
      <w:r w:rsidRPr="000E3C50">
        <w:rPr>
          <w:rFonts w:ascii="Times New Roman" w:eastAsiaTheme="minorEastAsia" w:hAnsi="Times New Roman" w:cs="Times New Roman"/>
          <w:color w:val="000000"/>
          <w:sz w:val="16"/>
          <w:szCs w:val="16"/>
          <w:lang w:eastAsia="tr-TR"/>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22.4.</w:t>
      </w:r>
      <w:r w:rsidRPr="000E3C50">
        <w:rPr>
          <w:rFonts w:ascii="Times New Roman" w:eastAsiaTheme="minorEastAsia" w:hAnsi="Times New Roman" w:cs="Times New Roman"/>
          <w:color w:val="000000"/>
          <w:sz w:val="16"/>
          <w:szCs w:val="16"/>
          <w:lang w:eastAsia="tr-TR"/>
        </w:rPr>
        <w:t xml:space="preserve"> Zeyilname ile teklif verme süresinin uzatılması halinde, İdare ve isteklilerin ilk teklif verme tarih ve saatine bağlı tüm hak ve yükümlülükleri süre açısından, tespit edilecek yeni son teklif verme tarih ve saatine kadar uzatılmış sayılır.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23 - Teklif mektubunun şekli ve içeriği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23.1.</w:t>
      </w:r>
      <w:r w:rsidRPr="000E3C50">
        <w:rPr>
          <w:rFonts w:ascii="Times New Roman" w:eastAsiaTheme="minorEastAsia" w:hAnsi="Times New Roman" w:cs="Times New Roman"/>
          <w:color w:val="000000"/>
          <w:sz w:val="16"/>
          <w:szCs w:val="16"/>
          <w:lang w:eastAsia="tr-TR"/>
        </w:rPr>
        <w:t xml:space="preserve"> Teklif mektupları, ekteki form örneğine uygun şekilde yazılı ve imzalı olarak sunulur.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23.2.</w:t>
      </w:r>
      <w:r w:rsidRPr="000E3C50">
        <w:rPr>
          <w:rFonts w:ascii="Times New Roman" w:eastAsiaTheme="minorEastAsia" w:hAnsi="Times New Roman" w:cs="Times New Roman"/>
          <w:color w:val="000000"/>
          <w:sz w:val="16"/>
          <w:szCs w:val="16"/>
          <w:lang w:eastAsia="tr-TR"/>
        </w:rPr>
        <w:t xml:space="preserve"> Teklif Mektubunda;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İhale dokümanının tamamen okunup kabul edildiğinin belirtilmesi,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Teklif edilen bedelin rakam ve yazı ile birbirine uygun olarak açıkça yazılması,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Kazıntı, silinti, düzeltme bulunmaması,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Türk vatandaşı gerçek kişilerin Türkiye Cumhuriyeti kimlik numarasının, Türkiye'de faaliyet gösteren tüzel kişilerin ise vergi kimlik numarasının belirtilmesi,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Teklif mektubunun ad, soyad veya ticaret unvanı yazılmak suretiyle yetkili kişilerce imzalanmış olması,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zorunludur.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23.3.</w:t>
      </w:r>
      <w:r w:rsidRPr="000E3C50">
        <w:rPr>
          <w:rFonts w:ascii="Times New Roman" w:eastAsiaTheme="minorEastAsia" w:hAnsi="Times New Roman" w:cs="Times New Roman"/>
          <w:color w:val="000000"/>
          <w:sz w:val="16"/>
          <w:szCs w:val="16"/>
          <w:lang w:eastAsia="tr-TR"/>
        </w:rPr>
        <w:t xml:space="preserve"> İş ortaklığı olarak teklif veren isteklilerin teklif mektuplarının, ortakların tamamı tarafından veya yetki verdikleri kişiler tarafından imzalanması gerekir.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23.4.</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24 - Tekliflerin geçerlilik süresi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24.1.</w:t>
      </w:r>
      <w:r w:rsidRPr="000E3C50">
        <w:rPr>
          <w:rFonts w:ascii="Times New Roman" w:eastAsiaTheme="minorEastAsia" w:hAnsi="Times New Roman" w:cs="Times New Roman"/>
          <w:color w:val="000000"/>
          <w:sz w:val="16"/>
          <w:szCs w:val="16"/>
          <w:lang w:eastAsia="tr-TR"/>
        </w:rPr>
        <w:t xml:space="preserve"> Tekliflerin geçerlilik süresi, ihale tarihinden itibaren </w:t>
      </w:r>
      <w:r w:rsidRPr="000E3C50">
        <w:rPr>
          <w:rFonts w:ascii="Times New Roman" w:eastAsiaTheme="minorEastAsia" w:hAnsi="Times New Roman" w:cs="Times New Roman"/>
          <w:b/>
          <w:bCs/>
          <w:color w:val="003399"/>
          <w:sz w:val="16"/>
          <w:szCs w:val="16"/>
          <w:u w:val="dotted"/>
          <w:lang w:eastAsia="tr-TR"/>
        </w:rPr>
        <w:t>60</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altmış</w:t>
      </w:r>
      <w:r w:rsidRPr="000E3C50">
        <w:rPr>
          <w:rFonts w:ascii="Times New Roman" w:eastAsiaTheme="minorEastAsia" w:hAnsi="Times New Roman" w:cs="Times New Roman"/>
          <w:color w:val="000000"/>
          <w:sz w:val="16"/>
          <w:szCs w:val="16"/>
          <w:lang w:eastAsia="tr-TR"/>
        </w:rPr>
        <w:t xml:space="preserve">) takvim günüdür.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24.2.</w:t>
      </w:r>
      <w:r w:rsidRPr="000E3C50">
        <w:rPr>
          <w:rFonts w:ascii="Times New Roman" w:eastAsiaTheme="minorEastAsia" w:hAnsi="Times New Roman" w:cs="Times New Roman"/>
          <w:color w:val="000000"/>
          <w:sz w:val="16"/>
          <w:szCs w:val="16"/>
          <w:lang w:eastAsia="tr-TR"/>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24.3.</w:t>
      </w:r>
      <w:r w:rsidRPr="000E3C50">
        <w:rPr>
          <w:rFonts w:ascii="Times New Roman" w:eastAsiaTheme="minorEastAsia" w:hAnsi="Times New Roman" w:cs="Times New Roman"/>
          <w:color w:val="000000"/>
          <w:sz w:val="16"/>
          <w:szCs w:val="16"/>
          <w:lang w:eastAsia="tr-TR"/>
        </w:rPr>
        <w:t xml:space="preserve"> Teklifinin geçerlilik süresini uzatan istekli, teklif ve sözleşme koşullarını değiştirmeden, geçici teminatını kabul ettiği yeni teklif geçerlilik süresi ile geçici teminata ilişkin hükümlere uygun hale getirir.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24.4.</w:t>
      </w:r>
      <w:r w:rsidRPr="000E3C50">
        <w:rPr>
          <w:rFonts w:ascii="Times New Roman" w:eastAsiaTheme="minorEastAsia" w:hAnsi="Times New Roman" w:cs="Times New Roman"/>
          <w:color w:val="000000"/>
          <w:sz w:val="16"/>
          <w:szCs w:val="16"/>
          <w:lang w:eastAsia="tr-TR"/>
        </w:rPr>
        <w:t xml:space="preserve"> Bu konudaki istek ve cevaplar yazılı olacaktır.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25 - Teklif fiyata dahil olan giderler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25.1.</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Teklife dahil tüm giderler yükleniciye aittir</w:t>
      </w:r>
      <w:r w:rsidRPr="000E3C50">
        <w:rPr>
          <w:rFonts w:ascii="Times New Roman" w:eastAsiaTheme="minorEastAsia" w:hAnsi="Times New Roman" w:cs="Times New Roman"/>
          <w:color w:val="000000"/>
          <w:sz w:val="16"/>
          <w:szCs w:val="16"/>
          <w:lang w:eastAsia="tr-TR"/>
        </w:rPr>
        <w:t xml:space="preserve">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25.2.</w:t>
      </w:r>
      <w:r w:rsidRPr="000E3C50">
        <w:rPr>
          <w:rFonts w:ascii="Times New Roman" w:eastAsiaTheme="minorEastAsia" w:hAnsi="Times New Roman" w:cs="Times New Roman"/>
          <w:color w:val="000000"/>
          <w:sz w:val="16"/>
          <w:szCs w:val="16"/>
          <w:lang w:eastAsia="tr-TR"/>
        </w:rP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25.3.</w:t>
      </w:r>
      <w:r w:rsidRPr="000E3C50">
        <w:rPr>
          <w:rFonts w:ascii="Times New Roman" w:eastAsiaTheme="minorEastAsia" w:hAnsi="Times New Roman" w:cs="Times New Roman"/>
          <w:color w:val="000000"/>
          <w:sz w:val="16"/>
          <w:szCs w:val="16"/>
          <w:lang w:eastAsia="tr-TR"/>
        </w:rPr>
        <w:t xml:space="preserve"> Teklif fiyata dahil olan diğer giderler aşağıda belirtilmiştir: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25.3.1.</w:t>
      </w:r>
      <w:r w:rsidRPr="000E3C50">
        <w:rPr>
          <w:rFonts w:ascii="Times New Roman" w:eastAsiaTheme="minorEastAsia" w:hAnsi="Times New Roman" w:cs="Times New Roman"/>
          <w:color w:val="000000"/>
          <w:sz w:val="16"/>
          <w:szCs w:val="16"/>
          <w:lang w:eastAsia="tr-TR"/>
        </w:rPr>
        <w:t xml:space="preserve"> İşin süresi ve personel sayısı dikkate alınarak ilgili mevzuatına göre hesaplanacak işçilik ücreti: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25.3.2.</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25.3.3.</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25.3.4.</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25.4.</w:t>
      </w:r>
      <w:r w:rsidRPr="000E3C50">
        <w:rPr>
          <w:rFonts w:ascii="Times New Roman" w:eastAsiaTheme="minorEastAsia" w:hAnsi="Times New Roman" w:cs="Times New Roman"/>
          <w:color w:val="000000"/>
          <w:sz w:val="16"/>
          <w:szCs w:val="16"/>
          <w:lang w:eastAsia="tr-TR"/>
        </w:rPr>
        <w:t xml:space="preserve"> Sözleşme konusu işin bedelinin ödenmesi aşamasında doğacak Katma Değer Vergisi (KDV), ilgili mevzuatı çerçevesinde İdare tarafından yükleniciye ayrıca ödenir.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25.5.</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2</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26 - Geçici teminat</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26.1.</w:t>
      </w:r>
      <w:r w:rsidRPr="000E3C50">
        <w:rPr>
          <w:rFonts w:ascii="Times New Roman" w:eastAsiaTheme="minorEastAsia" w:hAnsi="Times New Roman" w:cs="Times New Roman"/>
          <w:color w:val="000000"/>
          <w:sz w:val="16"/>
          <w:szCs w:val="16"/>
          <w:lang w:eastAsia="tr-TR"/>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26.2.</w:t>
      </w:r>
      <w:r w:rsidRPr="000E3C50">
        <w:rPr>
          <w:rFonts w:ascii="Times New Roman" w:eastAsiaTheme="minorEastAsia" w:hAnsi="Times New Roman" w:cs="Times New Roman"/>
          <w:color w:val="000000"/>
          <w:sz w:val="16"/>
          <w:szCs w:val="16"/>
          <w:lang w:eastAsia="tr-TR"/>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26.3.</w:t>
      </w:r>
      <w:r w:rsidRPr="000E3C50">
        <w:rPr>
          <w:rFonts w:ascii="Times New Roman" w:eastAsiaTheme="minorEastAsia" w:hAnsi="Times New Roman" w:cs="Times New Roman"/>
          <w:color w:val="000000"/>
          <w:sz w:val="16"/>
          <w:szCs w:val="16"/>
          <w:lang w:eastAsia="tr-TR"/>
        </w:rPr>
        <w:t xml:space="preserve"> Geçici teminat olarak sunulan teminat mektuplarında geçerlilik tarihi belirtilmelidir. Bu tarih, </w:t>
      </w:r>
      <w:r w:rsidRPr="000E3C50">
        <w:rPr>
          <w:rFonts w:ascii="Times New Roman" w:eastAsiaTheme="minorEastAsia" w:hAnsi="Times New Roman" w:cs="Times New Roman"/>
          <w:b/>
          <w:bCs/>
          <w:color w:val="003399"/>
          <w:sz w:val="16"/>
          <w:szCs w:val="16"/>
          <w:u w:val="dotted"/>
          <w:lang w:eastAsia="tr-TR"/>
        </w:rPr>
        <w:t>21.03.2018</w:t>
      </w:r>
      <w:r w:rsidRPr="000E3C50">
        <w:rPr>
          <w:rFonts w:ascii="Times New Roman" w:eastAsiaTheme="minorEastAsia" w:hAnsi="Times New Roman" w:cs="Times New Roman"/>
          <w:color w:val="000000"/>
          <w:sz w:val="16"/>
          <w:szCs w:val="16"/>
          <w:lang w:eastAsia="tr-TR"/>
        </w:rPr>
        <w:t xml:space="preserve"> tarihinden önce olmamak üzere istekli tarafından belirlenir.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26.4.</w:t>
      </w:r>
      <w:r w:rsidRPr="000E3C50">
        <w:rPr>
          <w:rFonts w:ascii="Times New Roman" w:eastAsiaTheme="minorEastAsia" w:hAnsi="Times New Roman" w:cs="Times New Roman"/>
          <w:color w:val="000000"/>
          <w:sz w:val="16"/>
          <w:szCs w:val="16"/>
          <w:lang w:eastAsia="tr-TR"/>
        </w:rPr>
        <w:t xml:space="preserve"> Kabul edilebilir bir geçici teminat ile birlikte verilmeyen teklifler, istenilen katılma şartlarının sağlanamadığı gerekçesiyle İdare tarafından değerlendirme dışı bırakılacaktır.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27 - Teminat olarak kabul edilecek değerler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27.1.</w:t>
      </w:r>
      <w:r w:rsidRPr="000E3C50">
        <w:rPr>
          <w:rFonts w:ascii="Times New Roman" w:eastAsiaTheme="minorEastAsia" w:hAnsi="Times New Roman" w:cs="Times New Roman"/>
          <w:color w:val="000000"/>
          <w:sz w:val="16"/>
          <w:szCs w:val="16"/>
          <w:lang w:eastAsia="tr-TR"/>
        </w:rPr>
        <w:t xml:space="preserve"> Teminat olarak kabul edilecek değerler aşağıda sayılmıştır: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Tedavüldeki Türk Parası.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Bankalar tarafından verilen teminat mektupları.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Hazine Müsteşarlığınca ihraç edilen Devlet İç Borçlanma Senetleri ve bu senetler yerine düzenlenen belgeler.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27.2.</w:t>
      </w:r>
      <w:r w:rsidRPr="000E3C50">
        <w:rPr>
          <w:rFonts w:ascii="Times New Roman" w:eastAsiaTheme="minorEastAsia" w:hAnsi="Times New Roman" w:cs="Times New Roman"/>
          <w:color w:val="000000"/>
          <w:sz w:val="16"/>
          <w:szCs w:val="16"/>
          <w:lang w:eastAsia="tr-TR"/>
        </w:rPr>
        <w:t xml:space="preserve"> 27.1. maddesinin (c) bendinde belirtilen senetler ve bu senetler yerine düzenlenen belgelerden nominal değere faiz dahil edilerek ihraç edilenler, anaparaya tekabül eden satış değeri üzerinden teminat olarak kabul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27.3.</w:t>
      </w:r>
      <w:r w:rsidRPr="000E3C50">
        <w:rPr>
          <w:rFonts w:ascii="Times New Roman" w:eastAsiaTheme="minorEastAsia" w:hAnsi="Times New Roman" w:cs="Times New Roman"/>
          <w:color w:val="000000"/>
          <w:sz w:val="16"/>
          <w:szCs w:val="16"/>
          <w:lang w:eastAsia="tr-TR"/>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27.4.</w:t>
      </w:r>
      <w:r w:rsidRPr="000E3C50">
        <w:rPr>
          <w:rFonts w:ascii="Times New Roman" w:eastAsiaTheme="minorEastAsia" w:hAnsi="Times New Roman" w:cs="Times New Roman"/>
          <w:color w:val="000000"/>
          <w:sz w:val="16"/>
          <w:szCs w:val="16"/>
          <w:lang w:eastAsia="tr-TR"/>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27.5.</w:t>
      </w:r>
      <w:r w:rsidRPr="000E3C50">
        <w:rPr>
          <w:rFonts w:ascii="Times New Roman" w:eastAsiaTheme="minorEastAsia" w:hAnsi="Times New Roman" w:cs="Times New Roman"/>
          <w:color w:val="000000"/>
          <w:sz w:val="16"/>
          <w:szCs w:val="16"/>
          <w:lang w:eastAsia="tr-TR"/>
        </w:rPr>
        <w:t xml:space="preserve"> Teminatlar, teminat olarak kabul edilen diğer değerlerle değiştirilebilir.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27.6.</w:t>
      </w:r>
      <w:r w:rsidRPr="000E3C50">
        <w:rPr>
          <w:rFonts w:ascii="Times New Roman" w:eastAsiaTheme="minorEastAsia" w:hAnsi="Times New Roman" w:cs="Times New Roman"/>
          <w:color w:val="000000"/>
          <w:sz w:val="16"/>
          <w:szCs w:val="16"/>
          <w:lang w:eastAsia="tr-TR"/>
        </w:rPr>
        <w:t xml:space="preserve"> Her ne suretle olursa olsun, İdarece alınan teminatlar haczedilemez ve üzerine ihtiyati tedbir konulamaz.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28 - Geçici teminatın teslim yeri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28.1.</w:t>
      </w:r>
      <w:r w:rsidRPr="000E3C50">
        <w:rPr>
          <w:rFonts w:ascii="Times New Roman" w:eastAsiaTheme="minorEastAsia" w:hAnsi="Times New Roman" w:cs="Times New Roman"/>
          <w:color w:val="000000"/>
          <w:sz w:val="16"/>
          <w:szCs w:val="16"/>
          <w:lang w:eastAsia="tr-TR"/>
        </w:rPr>
        <w:t xml:space="preserve"> Teminat mektupları, teklifle birlikte zarf içerisinde İdareye sunulur.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28.2.</w:t>
      </w:r>
      <w:r w:rsidRPr="000E3C50">
        <w:rPr>
          <w:rFonts w:ascii="Times New Roman" w:eastAsiaTheme="minorEastAsia" w:hAnsi="Times New Roman" w:cs="Times New Roman"/>
          <w:color w:val="000000"/>
          <w:sz w:val="16"/>
          <w:szCs w:val="16"/>
          <w:lang w:eastAsia="tr-TR"/>
        </w:rPr>
        <w:t xml:space="preserve"> Teminat mektupları dışındaki teminatların </w:t>
      </w:r>
      <w:r w:rsidRPr="000E3C50">
        <w:rPr>
          <w:rFonts w:ascii="Times New Roman" w:eastAsiaTheme="minorEastAsia" w:hAnsi="Times New Roman" w:cs="Times New Roman"/>
          <w:b/>
          <w:bCs/>
          <w:color w:val="003399"/>
          <w:sz w:val="16"/>
          <w:szCs w:val="16"/>
          <w:u w:val="dotted"/>
          <w:lang w:eastAsia="tr-TR"/>
        </w:rPr>
        <w:t>Eleşkirt İlçe Özel İdare Müdürlüğü</w:t>
      </w:r>
      <w:r w:rsidRPr="000E3C50">
        <w:rPr>
          <w:rFonts w:ascii="Times New Roman" w:eastAsiaTheme="minorEastAsia" w:hAnsi="Times New Roman" w:cs="Times New Roman"/>
          <w:color w:val="000000"/>
          <w:sz w:val="16"/>
          <w:szCs w:val="16"/>
          <w:lang w:eastAsia="tr-TR"/>
        </w:rPr>
        <w:t xml:space="preserve"> yatırılması ve makbuzlarının teklif zarfının içinde sunulması gerekir.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29 - Geçici teminatın iadesi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29.1.</w:t>
      </w:r>
      <w:r w:rsidRPr="000E3C50">
        <w:rPr>
          <w:rFonts w:ascii="Times New Roman" w:eastAsiaTheme="minorEastAsia" w:hAnsi="Times New Roman" w:cs="Times New Roman"/>
          <w:color w:val="000000"/>
          <w:sz w:val="16"/>
          <w:szCs w:val="16"/>
          <w:lang w:eastAsia="tr-TR"/>
        </w:rP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29.2.</w:t>
      </w:r>
      <w:r w:rsidRPr="000E3C50">
        <w:rPr>
          <w:rFonts w:ascii="Times New Roman" w:eastAsiaTheme="minorEastAsia" w:hAnsi="Times New Roman" w:cs="Times New Roman"/>
          <w:color w:val="000000"/>
          <w:sz w:val="16"/>
          <w:szCs w:val="16"/>
          <w:lang w:eastAsia="tr-TR"/>
        </w:rPr>
        <w:t xml:space="preserve"> İhale üzerinde bırakılan isteklinin geçici teminatı ise gerekli kesin teminatın verilip sözleşmeyi imzalaması halinde iade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29.3.</w:t>
      </w:r>
      <w:r w:rsidRPr="000E3C50">
        <w:rPr>
          <w:rFonts w:ascii="Times New Roman" w:eastAsiaTheme="minorEastAsia" w:hAnsi="Times New Roman" w:cs="Times New Roman"/>
          <w:color w:val="000000"/>
          <w:sz w:val="16"/>
          <w:szCs w:val="16"/>
          <w:lang w:eastAsia="tr-TR"/>
        </w:rPr>
        <w:t xml:space="preserve"> İhale üzerinde bırakılan istekli ile sözleşme imzalanması halinde, ekonomik açıdan en avantajlı ikinci teklif sahibine ait teminat, sözleşme imzalandıktan hemen sonra iade edilir. </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IV-TEKLİFLERİN DEĞERLENDİRİLMESİ VE SÖZLEŞME YAPILMASINA İLİŞKİN HUSUSLAR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30 - Tekliflerin alınması ve açılması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30.1.</w:t>
      </w:r>
      <w:r w:rsidRPr="000E3C50">
        <w:rPr>
          <w:rFonts w:ascii="Times New Roman" w:eastAsiaTheme="minorEastAsia" w:hAnsi="Times New Roman" w:cs="Times New Roman"/>
          <w:color w:val="000000"/>
          <w:sz w:val="16"/>
          <w:szCs w:val="16"/>
          <w:lang w:eastAsia="tr-TR"/>
        </w:rPr>
        <w:t xml:space="preserve"> Teklifler, bu Şartnamede belirtilen ihale saatine kadar İdareye (tekliflerin sunulacağı yere) verilecektir.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30.2.</w:t>
      </w:r>
      <w:r w:rsidRPr="000E3C50">
        <w:rPr>
          <w:rFonts w:ascii="Times New Roman" w:eastAsiaTheme="minorEastAsia" w:hAnsi="Times New Roman" w:cs="Times New Roman"/>
          <w:color w:val="000000"/>
          <w:sz w:val="16"/>
          <w:szCs w:val="16"/>
          <w:lang w:eastAsia="tr-TR"/>
        </w:rPr>
        <w:t xml:space="preserve"> İhale komisyonunca, tekliflerin alınması ve açılmasında aşağıda yer alan usul uygulanır: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30.2.1.</w:t>
      </w:r>
      <w:r w:rsidRPr="000E3C50">
        <w:rPr>
          <w:rFonts w:ascii="Times New Roman" w:eastAsiaTheme="minorEastAsia" w:hAnsi="Times New Roman" w:cs="Times New Roman"/>
          <w:color w:val="000000"/>
          <w:sz w:val="16"/>
          <w:szCs w:val="16"/>
          <w:lang w:eastAsia="tr-TR"/>
        </w:rPr>
        <w:t xml:space="preserve"> İhale komisyonunca bu Şartnamede belirtilen ihale saatinde ihaleye başlanır ve bu saate kadar kaç teklif verilmiş olduğu bir tutanakla tespit edilerek, hazır bulunanlara duyurulur.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30.2.2.</w:t>
      </w:r>
      <w:r w:rsidRPr="000E3C50">
        <w:rPr>
          <w:rFonts w:ascii="Times New Roman" w:eastAsiaTheme="minorEastAsia" w:hAnsi="Times New Roman" w:cs="Times New Roman"/>
          <w:color w:val="000000"/>
          <w:sz w:val="16"/>
          <w:szCs w:val="16"/>
          <w:lang w:eastAsia="tr-TR"/>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30.2.3.</w:t>
      </w:r>
      <w:r w:rsidRPr="000E3C50">
        <w:rPr>
          <w:rFonts w:ascii="Times New Roman" w:eastAsiaTheme="minorEastAsia" w:hAnsi="Times New Roman" w:cs="Times New Roman"/>
          <w:color w:val="000000"/>
          <w:sz w:val="16"/>
          <w:szCs w:val="16"/>
          <w:lang w:eastAsia="tr-TR"/>
        </w:rP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30.2.4.</w:t>
      </w:r>
      <w:r w:rsidRPr="000E3C50">
        <w:rPr>
          <w:rFonts w:ascii="Times New Roman" w:eastAsiaTheme="minorEastAsia" w:hAnsi="Times New Roman" w:cs="Times New Roman"/>
          <w:color w:val="000000"/>
          <w:sz w:val="16"/>
          <w:szCs w:val="16"/>
          <w:lang w:eastAsia="tr-TR"/>
        </w:rPr>
        <w:t xml:space="preserve"> Bu aşamada; hiçbir teklifin reddine veya kabulüne karar verilmez. Teklifi oluşturan belgeler düzeltilemez ve tamamlanamaz. Teklifler değerlendirilmek üzere ilk oturum kapatılır.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31 - Tekliflerin değerlendirilmesi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31.1.</w:t>
      </w:r>
      <w:r w:rsidRPr="000E3C50">
        <w:rPr>
          <w:rFonts w:ascii="Times New Roman" w:eastAsiaTheme="minorEastAsia" w:hAnsi="Times New Roman" w:cs="Times New Roman"/>
          <w:color w:val="000000"/>
          <w:sz w:val="16"/>
          <w:szCs w:val="16"/>
          <w:lang w:eastAsia="tr-TR"/>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31.2.</w:t>
      </w:r>
      <w:r w:rsidRPr="000E3C50">
        <w:rPr>
          <w:rFonts w:ascii="Times New Roman" w:eastAsiaTheme="minorEastAsia" w:hAnsi="Times New Roman" w:cs="Times New Roman"/>
          <w:color w:val="000000"/>
          <w:sz w:val="16"/>
          <w:szCs w:val="16"/>
          <w:lang w:eastAsia="tr-TR"/>
        </w:rP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31.3.</w:t>
      </w:r>
      <w:r w:rsidRPr="000E3C50">
        <w:rPr>
          <w:rFonts w:ascii="Times New Roman" w:eastAsiaTheme="minorEastAsia" w:hAnsi="Times New Roman" w:cs="Times New Roman"/>
          <w:color w:val="000000"/>
          <w:sz w:val="16"/>
          <w:szCs w:val="16"/>
          <w:lang w:eastAsia="tr-TR"/>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31.4.</w:t>
      </w:r>
      <w:r w:rsidRPr="000E3C50">
        <w:rPr>
          <w:rFonts w:ascii="Times New Roman" w:eastAsiaTheme="minorEastAsia" w:hAnsi="Times New Roman" w:cs="Times New Roman"/>
          <w:color w:val="000000"/>
          <w:sz w:val="16"/>
          <w:szCs w:val="16"/>
          <w:lang w:eastAsia="tr-TR"/>
        </w:rPr>
        <w:t xml:space="preserve"> Bu ilk değerlendirme ve işlemler sonucunda belgeleri eksiksiz ve teklif mektubu ile geçici teminatı usulüne uygun olan isteklilerin tekliflerinin ayrıntılı değerlendirilmesine geçilir.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31.5.</w:t>
      </w:r>
      <w:r w:rsidRPr="000E3C50">
        <w:rPr>
          <w:rFonts w:ascii="Times New Roman" w:eastAsiaTheme="minorEastAsia" w:hAnsi="Times New Roman" w:cs="Times New Roman"/>
          <w:color w:val="000000"/>
          <w:sz w:val="16"/>
          <w:szCs w:val="16"/>
          <w:lang w:eastAsia="tr-TR"/>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32 - Son tekliflerin alınması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32.1.</w:t>
      </w:r>
      <w:r w:rsidRPr="000E3C50">
        <w:rPr>
          <w:rFonts w:ascii="Times New Roman" w:eastAsiaTheme="minorEastAsia" w:hAnsi="Times New Roman" w:cs="Times New Roman"/>
          <w:color w:val="000000"/>
          <w:sz w:val="16"/>
          <w:szCs w:val="16"/>
          <w:lang w:eastAsia="tr-TR"/>
        </w:rPr>
        <w:t xml:space="preserve">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32.2.</w:t>
      </w:r>
      <w:r w:rsidRPr="000E3C50">
        <w:rPr>
          <w:rFonts w:ascii="Times New Roman" w:eastAsiaTheme="minorEastAsia" w:hAnsi="Times New Roman" w:cs="Times New Roman"/>
          <w:color w:val="000000"/>
          <w:sz w:val="16"/>
          <w:szCs w:val="16"/>
          <w:lang w:eastAsia="tr-TR"/>
        </w:rPr>
        <w:t xml:space="preserve"> İlk fiyat teklifi ile son yazılı fiyat teklifinin farklı kişiler tarafından imzalanması halinde, son yazılı fiyat teklifini imzalayan kişinin temsile yetkili olduğuna ilişkin belgelerin de teklif mektubuna eklenmesi zorunludur.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33 - İsteklilerden tekliflerine açıklık getirmelerinin istenilmesi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33.1.</w:t>
      </w:r>
      <w:r w:rsidRPr="000E3C50">
        <w:rPr>
          <w:rFonts w:ascii="Times New Roman" w:eastAsiaTheme="minorEastAsia" w:hAnsi="Times New Roman" w:cs="Times New Roman"/>
          <w:color w:val="000000"/>
          <w:sz w:val="16"/>
          <w:szCs w:val="16"/>
          <w:lang w:eastAsia="tr-TR"/>
        </w:rPr>
        <w:t xml:space="preserve"> İhale komisyonunun talebi üzerine İdare, tekliflerin incelenmesi, karşılaştırılması ve değerlendirilmesinde yararlanmak üzere açık olmayan hususlarla ilgili isteklilerden açıklama isteyebilir.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33.2.</w:t>
      </w:r>
      <w:r w:rsidRPr="000E3C50">
        <w:rPr>
          <w:rFonts w:ascii="Times New Roman" w:eastAsiaTheme="minorEastAsia" w:hAnsi="Times New Roman" w:cs="Times New Roman"/>
          <w:color w:val="000000"/>
          <w:sz w:val="16"/>
          <w:szCs w:val="16"/>
          <w:lang w:eastAsia="tr-TR"/>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33.3.</w:t>
      </w:r>
      <w:r w:rsidRPr="000E3C50">
        <w:rPr>
          <w:rFonts w:ascii="Times New Roman" w:eastAsiaTheme="minorEastAsia" w:hAnsi="Times New Roman" w:cs="Times New Roman"/>
          <w:color w:val="000000"/>
          <w:sz w:val="16"/>
          <w:szCs w:val="16"/>
          <w:lang w:eastAsia="tr-TR"/>
        </w:rPr>
        <w:t xml:space="preserve"> İdarenin yazılı açıklama talebine, istekli tarafından yazılı olarak cevap verilir.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34 - Sınır değer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34.1.</w:t>
      </w:r>
      <w:r w:rsidRPr="000E3C50">
        <w:rPr>
          <w:rFonts w:ascii="Times New Roman" w:eastAsiaTheme="minorEastAsia" w:hAnsi="Times New Roman" w:cs="Times New Roman"/>
          <w:color w:val="000000"/>
          <w:sz w:val="16"/>
          <w:szCs w:val="16"/>
          <w:lang w:eastAsia="tr-TR"/>
        </w:rPr>
        <w:t xml:space="preserve"> İhale komisyonu verilen teklifleri değerlendirdikten sonra Kurum tarafından belirlenen yönteme göre sınır değer hesaplar.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34.2.</w:t>
      </w:r>
      <w:r w:rsidRPr="000E3C50">
        <w:rPr>
          <w:rFonts w:ascii="Times New Roman" w:eastAsiaTheme="minorEastAsia" w:hAnsi="Times New Roman" w:cs="Times New Roman"/>
          <w:color w:val="000000"/>
          <w:sz w:val="16"/>
          <w:szCs w:val="16"/>
          <w:lang w:eastAsia="tr-TR"/>
        </w:rPr>
        <w:t xml:space="preserve"> İhale, Kanunun 38 inci maddesinde öngörülen açıklama istenmeksizin ekonomik açıdan en avantajlı teklif üzerinde bırakılacaktır. İhale üzerinde bırakılan isteklinin teklifinin sınır değerin altında olması durumunda kesin teminat 41.1 maddesinde yer alan hüküm uyarınca hesaplanan tutar üzerinden alınır.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35 - Bütün tekliflerin reddedilmesi ve ihalenin iptal edilmesi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35.1.</w:t>
      </w:r>
      <w:r w:rsidRPr="000E3C50">
        <w:rPr>
          <w:rFonts w:ascii="Times New Roman" w:eastAsiaTheme="minorEastAsia" w:hAnsi="Times New Roman" w:cs="Times New Roman"/>
          <w:color w:val="000000"/>
          <w:sz w:val="16"/>
          <w:szCs w:val="16"/>
          <w:lang w:eastAsia="tr-TR"/>
        </w:rPr>
        <w:t xml:space="preserve"> İhale komisyonu kararı üzerine İdare, verilmiş olan bütün teklifleri reddederek ihaleyi iptal etmekte serbesttir. İdare bütün tekliflerin reddedilmesi nedeniyle herhangi bir yükümlülük altına girmez.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35.2.</w:t>
      </w:r>
      <w:r w:rsidRPr="000E3C50">
        <w:rPr>
          <w:rFonts w:ascii="Times New Roman" w:eastAsiaTheme="minorEastAsia" w:hAnsi="Times New Roman" w:cs="Times New Roman"/>
          <w:color w:val="000000"/>
          <w:sz w:val="16"/>
          <w:szCs w:val="16"/>
          <w:lang w:eastAsia="tr-TR"/>
        </w:rPr>
        <w:t xml:space="preserve"> İhalenin iptal edilmesi halinde bu durum bütün isteklilere gerekçesiyle birlikte derhal bildirilir.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36 - Ekonomik açıdan en avantajlı teklifin belirlenmesi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36.1.</w:t>
      </w:r>
      <w:r w:rsidRPr="000E3C50">
        <w:rPr>
          <w:rFonts w:ascii="Times New Roman" w:eastAsiaTheme="minorEastAsia" w:hAnsi="Times New Roman" w:cs="Times New Roman"/>
          <w:color w:val="000000"/>
          <w:sz w:val="16"/>
          <w:szCs w:val="16"/>
          <w:lang w:eastAsia="tr-TR"/>
        </w:rPr>
        <w:t xml:space="preserve"> Bu ihalede ekonomik açıdan en avantajlı teklif, teklif edilen fiyatların en düşük olanıdır.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36.1.1.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36.2.</w:t>
      </w:r>
      <w:r w:rsidRPr="000E3C50">
        <w:rPr>
          <w:rFonts w:ascii="Times New Roman" w:eastAsiaTheme="minorEastAsia" w:hAnsi="Times New Roman" w:cs="Times New Roman"/>
          <w:color w:val="000000"/>
          <w:sz w:val="16"/>
          <w:szCs w:val="16"/>
          <w:lang w:eastAsia="tr-TR"/>
        </w:rPr>
        <w:t xml:space="preserve"> Ekonomik açıdan en avantajlı teklifin birden fazla istekli tarafından verilmiş olması halinde; Hizmet Alımı İhaleleri Uygulama Yönetmeliğinin 63 üncü maddesinin birinci fıkrasında düzenlenen kriterler sırasıyla dikkate alınarak ekonomik açıdan en avantajlı teklif belirlenir. Buna göre, üst sırada belirtilen kritere göre eşitliğin bozulmaması durumunda sonraki kritere başvurulur.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36.3.</w:t>
      </w:r>
      <w:r w:rsidRPr="000E3C50">
        <w:rPr>
          <w:rFonts w:ascii="Times New Roman" w:eastAsiaTheme="minorEastAsia" w:hAnsi="Times New Roman" w:cs="Times New Roman"/>
          <w:color w:val="000000"/>
          <w:sz w:val="16"/>
          <w:szCs w:val="16"/>
          <w:lang w:eastAsia="tr-TR"/>
        </w:rPr>
        <w:t xml:space="preserve"> (Değişik 3/7/2009-27277 R.G. / 32. md.; Mülga 29/11/2016-29903 R.G. / 10. md.)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36.4.</w:t>
      </w:r>
      <w:r w:rsidRPr="000E3C50">
        <w:rPr>
          <w:rFonts w:ascii="Times New Roman" w:eastAsiaTheme="minorEastAsia" w:hAnsi="Times New Roman" w:cs="Times New Roman"/>
          <w:color w:val="000000"/>
          <w:sz w:val="16"/>
          <w:szCs w:val="16"/>
          <w:lang w:eastAsia="tr-TR"/>
        </w:rPr>
        <w:t xml:space="preserve"> Yerli istekliler lehine fiyat avantajı uygulanması: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36.4.1.</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37 - İhalenin karara bağlanması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37.1.</w:t>
      </w:r>
      <w:r w:rsidRPr="000E3C50">
        <w:rPr>
          <w:rFonts w:ascii="Times New Roman" w:eastAsiaTheme="minorEastAsia" w:hAnsi="Times New Roman" w:cs="Times New Roman"/>
          <w:color w:val="000000"/>
          <w:sz w:val="16"/>
          <w:szCs w:val="16"/>
          <w:lang w:eastAsia="tr-TR"/>
        </w:rPr>
        <w:t xml:space="preserve"> Yapılan değerlendirme sonucunda ihale komisyonu tarafından ihale, ekonomik açıdan en avantajlı teklifi veren istekli üzerinde bırakılır.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37.2.</w:t>
      </w:r>
      <w:r w:rsidRPr="000E3C50">
        <w:rPr>
          <w:rFonts w:ascii="Times New Roman" w:eastAsiaTheme="minorEastAsia" w:hAnsi="Times New Roman" w:cs="Times New Roman"/>
          <w:color w:val="000000"/>
          <w:sz w:val="16"/>
          <w:szCs w:val="16"/>
          <w:lang w:eastAsia="tr-TR"/>
        </w:rPr>
        <w:t xml:space="preserve"> İhale komisyonu, yapacağı değerlendirme sonucunda gerekçeli bir karar alarak ihale yetkilisinin onayına sunar.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38 - İhale kararının onaylanması veya iptali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38.1.</w:t>
      </w:r>
      <w:r w:rsidRPr="000E3C50">
        <w:rPr>
          <w:rFonts w:ascii="Times New Roman" w:eastAsiaTheme="minorEastAsia" w:hAnsi="Times New Roman" w:cs="Times New Roman"/>
          <w:color w:val="000000"/>
          <w:sz w:val="16"/>
          <w:szCs w:val="16"/>
          <w:lang w:eastAsia="tr-TR"/>
        </w:rP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38.2.</w:t>
      </w:r>
      <w:r w:rsidRPr="000E3C50">
        <w:rPr>
          <w:rFonts w:ascii="Times New Roman" w:eastAsiaTheme="minorEastAsia" w:hAnsi="Times New Roman" w:cs="Times New Roman"/>
          <w:color w:val="000000"/>
          <w:sz w:val="16"/>
          <w:szCs w:val="16"/>
          <w:lang w:eastAsia="tr-TR"/>
        </w:rPr>
        <w:t xml:space="preserve"> Yapılan teyit işlemi sonucunda, her iki isteklinin de yasaklı çıkması durumunda ihale iptal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38.3.</w:t>
      </w:r>
      <w:r w:rsidRPr="000E3C50">
        <w:rPr>
          <w:rFonts w:ascii="Times New Roman" w:eastAsiaTheme="minorEastAsia" w:hAnsi="Times New Roman" w:cs="Times New Roman"/>
          <w:color w:val="000000"/>
          <w:sz w:val="16"/>
          <w:szCs w:val="16"/>
          <w:lang w:eastAsia="tr-TR"/>
        </w:rPr>
        <w:t xml:space="preserve"> İhale yetkilisi, karar tarihini izleyen en geç beş iş günü içinde ihale kararını onaylar veya gerekçesini açıkça belirtmek suretiyle iptal eder.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38.4.</w:t>
      </w:r>
      <w:r w:rsidRPr="000E3C50">
        <w:rPr>
          <w:rFonts w:ascii="Times New Roman" w:eastAsiaTheme="minorEastAsia" w:hAnsi="Times New Roman" w:cs="Times New Roman"/>
          <w:color w:val="000000"/>
          <w:sz w:val="16"/>
          <w:szCs w:val="16"/>
          <w:lang w:eastAsia="tr-TR"/>
        </w:rPr>
        <w:t xml:space="preserve"> İhale; kararın ihale yetkilisince onaylanması halinde geçerli, iptal edilmesi halinde ise hükümsüz sayılır.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39 - Kesinleşen ihale kararının bildirilmesi</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39.1.</w:t>
      </w:r>
      <w:r w:rsidRPr="000E3C50">
        <w:rPr>
          <w:rFonts w:ascii="Times New Roman" w:eastAsiaTheme="minorEastAsia" w:hAnsi="Times New Roman" w:cs="Times New Roman"/>
          <w:color w:val="000000"/>
          <w:sz w:val="16"/>
          <w:szCs w:val="16"/>
          <w:lang w:eastAsia="tr-TR"/>
        </w:rPr>
        <w:t xml:space="preserve"> Kesinleşen ihale kararı, ihale yetkilisi tarafından onaylandığı günü izleyen en geç üç gün içinde, ihale üzerinde bırakılan dahil, ihaleye teklif veren bütün isteklilere, 37.2. maddesi uyarınca alınan ihale komisyonu kararı ile birlikte bildirilir.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39.2.</w:t>
      </w:r>
      <w:r w:rsidRPr="000E3C50">
        <w:rPr>
          <w:rFonts w:ascii="Times New Roman" w:eastAsiaTheme="minorEastAsia" w:hAnsi="Times New Roman" w:cs="Times New Roman"/>
          <w:color w:val="000000"/>
          <w:sz w:val="16"/>
          <w:szCs w:val="16"/>
          <w:lang w:eastAsia="tr-TR"/>
        </w:rPr>
        <w:t xml:space="preserve"> İhale kararının ihale yetkilisi tarafından iptal edilmesi durumunda da isteklilere gerekçeleri belirtilmek suretiyle bildirim yapılır.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39.3.</w:t>
      </w:r>
      <w:r w:rsidRPr="000E3C50">
        <w:rPr>
          <w:rFonts w:ascii="Times New Roman" w:eastAsiaTheme="minorEastAsia" w:hAnsi="Times New Roman" w:cs="Times New Roman"/>
          <w:color w:val="000000"/>
          <w:sz w:val="16"/>
          <w:szCs w:val="16"/>
          <w:lang w:eastAsia="tr-TR"/>
        </w:rPr>
        <w:t xml:space="preserve"> İhale sonucunun bütün isteklilere bildiriminden itibaren Kanunun 21 inci maddesinin (b) ve (c) bentlerine göre yapılan ihalelerde beş gün, (f) bendine göre yapılan ihalelerde ise on gün geçmedikçe sözleşme imzalanmayacaktır.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40 - Sözleşmeye davet</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40.1.</w:t>
      </w:r>
      <w:r w:rsidRPr="000E3C50">
        <w:rPr>
          <w:rFonts w:ascii="Times New Roman" w:eastAsiaTheme="minorEastAsia" w:hAnsi="Times New Roman" w:cs="Times New Roman"/>
          <w:color w:val="000000"/>
          <w:sz w:val="16"/>
          <w:szCs w:val="16"/>
          <w:lang w:eastAsia="tr-TR"/>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40.2.</w:t>
      </w:r>
      <w:r w:rsidRPr="000E3C50">
        <w:rPr>
          <w:rFonts w:ascii="Times New Roman" w:eastAsiaTheme="minorEastAsia" w:hAnsi="Times New Roman" w:cs="Times New Roman"/>
          <w:color w:val="000000"/>
          <w:sz w:val="16"/>
          <w:szCs w:val="16"/>
          <w:lang w:eastAsia="tr-TR"/>
        </w:rPr>
        <w:t xml:space="preserve"> İsteklinin, bu davet yazısının bildirim tarihini izleyen on gün içinde yasal yükümlülüklerini yerine getirerek sözleşmeyi imzalaması zorunludur.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41 - Kesin teminat</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41.1.</w:t>
      </w:r>
      <w:r w:rsidRPr="000E3C50">
        <w:rPr>
          <w:rFonts w:ascii="Times New Roman" w:eastAsiaTheme="minorEastAsia" w:hAnsi="Times New Roman" w:cs="Times New Roman"/>
          <w:color w:val="000000"/>
          <w:sz w:val="16"/>
          <w:szCs w:val="16"/>
          <w:lang w:eastAsia="tr-TR"/>
        </w:rP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imkan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41.2.</w:t>
      </w:r>
      <w:r w:rsidRPr="000E3C50">
        <w:rPr>
          <w:rFonts w:ascii="Times New Roman" w:eastAsiaTheme="minorEastAsia" w:hAnsi="Times New Roman" w:cs="Times New Roman"/>
          <w:color w:val="000000"/>
          <w:sz w:val="16"/>
          <w:szCs w:val="16"/>
          <w:lang w:eastAsia="tr-TR"/>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42 - Sözleşme yapılmasında isteklinin görev ve sorumluluğu</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42.1.</w:t>
      </w:r>
      <w:r w:rsidRPr="000E3C50">
        <w:rPr>
          <w:rFonts w:ascii="Times New Roman" w:eastAsiaTheme="minorEastAsia" w:hAnsi="Times New Roman" w:cs="Times New Roman"/>
          <w:color w:val="000000"/>
          <w:sz w:val="16"/>
          <w:szCs w:val="16"/>
          <w:lang w:eastAsia="tr-TR"/>
        </w:rP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vererek sözleşmeyi imzalamak zorundadır.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42.2.</w:t>
      </w:r>
      <w:r w:rsidRPr="000E3C50">
        <w:rPr>
          <w:rFonts w:ascii="Times New Roman" w:eastAsiaTheme="minorEastAsia" w:hAnsi="Times New Roman" w:cs="Times New Roman"/>
          <w:color w:val="000000"/>
          <w:sz w:val="16"/>
          <w:szCs w:val="16"/>
          <w:lang w:eastAsia="tr-TR"/>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42.3.</w:t>
      </w:r>
      <w:r w:rsidRPr="000E3C50">
        <w:rPr>
          <w:rFonts w:ascii="Times New Roman" w:eastAsiaTheme="minorEastAsia" w:hAnsi="Times New Roman" w:cs="Times New Roman"/>
          <w:color w:val="000000"/>
          <w:sz w:val="16"/>
          <w:szCs w:val="16"/>
          <w:lang w:eastAsia="tr-TR"/>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konsolosluklarından teyit ettirilecektir.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42.4.</w:t>
      </w:r>
      <w:r w:rsidRPr="000E3C50">
        <w:rPr>
          <w:rFonts w:ascii="Times New Roman" w:eastAsiaTheme="minorEastAsia" w:hAnsi="Times New Roman" w:cs="Times New Roman"/>
          <w:color w:val="000000"/>
          <w:sz w:val="16"/>
          <w:szCs w:val="16"/>
          <w:lang w:eastAsia="tr-TR"/>
        </w:rPr>
        <w:t xml:space="preserve"> Mücbir sebep halleri dışında ihale üzerinde kalan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43 - Ekonomik açıdan en avantajlı ikinci teklif sahibine bildirim</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43.1.</w:t>
      </w:r>
      <w:r w:rsidRPr="000E3C50">
        <w:rPr>
          <w:rFonts w:ascii="Times New Roman" w:eastAsiaTheme="minorEastAsia" w:hAnsi="Times New Roman" w:cs="Times New Roman"/>
          <w:color w:val="000000"/>
          <w:sz w:val="16"/>
          <w:szCs w:val="16"/>
          <w:lang w:eastAsia="tr-TR"/>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43.2.</w:t>
      </w:r>
      <w:r w:rsidRPr="000E3C50">
        <w:rPr>
          <w:rFonts w:ascii="Times New Roman" w:eastAsiaTheme="minorEastAsia" w:hAnsi="Times New Roman" w:cs="Times New Roman"/>
          <w:color w:val="000000"/>
          <w:sz w:val="16"/>
          <w:szCs w:val="16"/>
          <w:lang w:eastAsia="tr-TR"/>
        </w:rPr>
        <w:t xml:space="preserve"> Ekonomik açıdan en avantajlı ikinci teklif sahibi istekli, 4734 sayılı Kanunun 42 nci maddesinde belirtilen sürenin bitimini izleyen üç gün içinde sözleşmeye imzalamaya davet edilir.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43.3.</w:t>
      </w:r>
      <w:r w:rsidRPr="000E3C50">
        <w:rPr>
          <w:rFonts w:ascii="Times New Roman" w:eastAsiaTheme="minorEastAsia" w:hAnsi="Times New Roman" w:cs="Times New Roman"/>
          <w:color w:val="000000"/>
          <w:sz w:val="16"/>
          <w:szCs w:val="16"/>
          <w:lang w:eastAsia="tr-TR"/>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vererek sözleşmeyi imzalamak zorundadır. Sözleşme imzalandıktan sonra geçici teminat iade edilecektir.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43.4.</w:t>
      </w:r>
      <w:r w:rsidRPr="000E3C50">
        <w:rPr>
          <w:rFonts w:ascii="Times New Roman" w:eastAsiaTheme="minorEastAsia" w:hAnsi="Times New Roman" w:cs="Times New Roman"/>
          <w:color w:val="000000"/>
          <w:sz w:val="16"/>
          <w:szCs w:val="16"/>
          <w:lang w:eastAsia="tr-TR"/>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43.5.</w:t>
      </w:r>
      <w:r w:rsidRPr="000E3C50">
        <w:rPr>
          <w:rFonts w:ascii="Times New Roman" w:eastAsiaTheme="minorEastAsia" w:hAnsi="Times New Roman" w:cs="Times New Roman"/>
          <w:color w:val="000000"/>
          <w:sz w:val="16"/>
          <w:szCs w:val="16"/>
          <w:lang w:eastAsia="tr-TR"/>
        </w:rPr>
        <w:t xml:space="preserve"> Ekonomik açıdan en avantajlı ikinci teklif sahibiyle de sözleşmenin imzalanamaması durumunda, ihale iptal edilir.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44 - Sözleşme yapılmasında idarenin görev ve sorumluluğu</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44.1.</w:t>
      </w:r>
      <w:r w:rsidRPr="000E3C50">
        <w:rPr>
          <w:rFonts w:ascii="Times New Roman" w:eastAsiaTheme="minorEastAsia" w:hAnsi="Times New Roman" w:cs="Times New Roman"/>
          <w:color w:val="000000"/>
          <w:sz w:val="16"/>
          <w:szCs w:val="16"/>
          <w:lang w:eastAsia="tr-TR"/>
        </w:rPr>
        <w:t xml:space="preserve"> İdarenin sözleşme yapılması konusunda yükümlülüğünü yerine getirmemesi halinde istekli, 4734 sayılı Kanunun 42 ve 44 üncü maddelerinde yer alan sürenin bitimini izleyen günden itibaren en geç beş gün içinde, on gün süreli bir noter ihbarnamesi ile durumu İdareye bildirmek şartıyla, taahhüdünden vazgeçebilir.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44.2.</w:t>
      </w:r>
      <w:r w:rsidRPr="000E3C50">
        <w:rPr>
          <w:rFonts w:ascii="Times New Roman" w:eastAsiaTheme="minorEastAsia" w:hAnsi="Times New Roman" w:cs="Times New Roman"/>
          <w:color w:val="000000"/>
          <w:sz w:val="16"/>
          <w:szCs w:val="16"/>
          <w:lang w:eastAsia="tr-TR"/>
        </w:rPr>
        <w:t xml:space="preserve"> Bu takdirde geçici teminat iade edilir ve istekli teminat vermek için yaptığı belgelendirilmiş giderleri isteyebilir. </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45 - İhalenin sözleşmeye bağlanması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45.1.</w:t>
      </w:r>
      <w:r w:rsidRPr="000E3C50">
        <w:rPr>
          <w:rFonts w:ascii="Times New Roman" w:eastAsiaTheme="minorEastAsia" w:hAnsi="Times New Roman" w:cs="Times New Roman"/>
          <w:color w:val="000000"/>
          <w:sz w:val="16"/>
          <w:szCs w:val="16"/>
          <w:lang w:eastAsia="tr-TR"/>
        </w:rP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imzalanmadan önce Kamu İhale Kurumu hesabına yatırılacaktır.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45.2.</w:t>
      </w:r>
      <w:r w:rsidRPr="000E3C50">
        <w:rPr>
          <w:rFonts w:ascii="Times New Roman" w:eastAsiaTheme="minorEastAsia" w:hAnsi="Times New Roman" w:cs="Times New Roman"/>
          <w:color w:val="000000"/>
          <w:sz w:val="16"/>
          <w:szCs w:val="16"/>
          <w:lang w:eastAsia="tr-TR"/>
        </w:rPr>
        <w:t xml:space="preserve"> Sözleşmenin imzalanacağı tarihte, ihale sonuç bilgileri sözleşme imzalanmadan önce Kuruma gönderilmek suretiyle sözleşme imzalanacak isteklinin ihalelere katılmaktan yasaklı olup olmadığının teyit edilmesi zorunludur.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45.3.</w:t>
      </w:r>
      <w:r w:rsidRPr="000E3C50">
        <w:rPr>
          <w:rFonts w:ascii="Times New Roman" w:eastAsiaTheme="minorEastAsia" w:hAnsi="Times New Roman" w:cs="Times New Roman"/>
          <w:color w:val="000000"/>
          <w:sz w:val="16"/>
          <w:szCs w:val="16"/>
          <w:lang w:eastAsia="tr-TR"/>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45.4.</w:t>
      </w:r>
      <w:r w:rsidRPr="000E3C50">
        <w:rPr>
          <w:rFonts w:ascii="Times New Roman" w:eastAsiaTheme="minorEastAsia" w:hAnsi="Times New Roman" w:cs="Times New Roman"/>
          <w:color w:val="000000"/>
          <w:sz w:val="16"/>
          <w:szCs w:val="16"/>
          <w:lang w:eastAsia="tr-TR"/>
        </w:rPr>
        <w:t xml:space="preserve"> Bu madde boş bırakılmıştır.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45.5.</w:t>
      </w:r>
      <w:r w:rsidRPr="000E3C50">
        <w:rPr>
          <w:rFonts w:ascii="Times New Roman" w:eastAsiaTheme="minorEastAsia" w:hAnsi="Times New Roman" w:cs="Times New Roman"/>
          <w:color w:val="000000"/>
          <w:sz w:val="16"/>
          <w:szCs w:val="16"/>
          <w:lang w:eastAsia="tr-TR"/>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w:t>
      </w:r>
      <w:bookmarkStart w:id="0" w:name="_GoBack"/>
      <w:bookmarkEnd w:id="0"/>
      <w:r w:rsidRPr="000E3C50">
        <w:rPr>
          <w:rFonts w:ascii="Times New Roman" w:eastAsiaTheme="minorEastAsia" w:hAnsi="Times New Roman" w:cs="Times New Roman"/>
          <w:color w:val="000000"/>
          <w:sz w:val="16"/>
          <w:szCs w:val="16"/>
          <w:lang w:eastAsia="tr-TR"/>
        </w:rPr>
        <w:t xml:space="preserve">düzenlenmesi talep edilirse, talep edilen sayı kadar sözleşme nüshası düzenlenir.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45.6.</w:t>
      </w:r>
      <w:r w:rsidRPr="000E3C50">
        <w:rPr>
          <w:rFonts w:ascii="Times New Roman" w:eastAsiaTheme="minorEastAsia" w:hAnsi="Times New Roman" w:cs="Times New Roman"/>
          <w:color w:val="000000"/>
          <w:sz w:val="16"/>
          <w:szCs w:val="16"/>
          <w:lang w:eastAsia="tr-TR"/>
        </w:rPr>
        <w:t xml:space="preserve"> Sözleşmenin imzalanmasına ilişkin her türlü vergi, resim ve harçlar ile diğer sözleşme giderleri yükleniciye aittir. </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V - SÖZLEŞMENİN UYGULANMASI VE DİĞER HUSUSLAR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46- Sözleşmenin uygulanmasına ilişkin hususlar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46.1.</w:t>
      </w:r>
      <w:r w:rsidRPr="000E3C50">
        <w:rPr>
          <w:rFonts w:ascii="Times New Roman" w:eastAsiaTheme="minorEastAsia" w:hAnsi="Times New Roman" w:cs="Times New Roman"/>
          <w:color w:val="000000"/>
          <w:sz w:val="16"/>
          <w:szCs w:val="16"/>
          <w:lang w:eastAsia="tr-TR"/>
        </w:rPr>
        <w:t xml:space="preserve"> Sözleşmenin uygulanmasına ilişkin aşağıdaki hususlar sözleşme tasarısında düzenlenmiştir. </w:t>
      </w:r>
    </w:p>
    <w:p w:rsidR="000E3C50" w:rsidRPr="000E3C50" w:rsidRDefault="000E3C50" w:rsidP="000E3C50">
      <w:pPr>
        <w:overflowPunct w:val="0"/>
        <w:autoSpaceDE w:val="0"/>
        <w:autoSpaceDN w:val="0"/>
        <w:spacing w:after="0" w:line="240" w:lineRule="auto"/>
        <w:jc w:val="both"/>
        <w:rPr>
          <w:rFonts w:ascii="Times New Roman" w:eastAsia="Times New Roman" w:hAnsi="Times New Roman" w:cs="Times New Roman"/>
          <w:color w:val="000000"/>
          <w:sz w:val="16"/>
          <w:szCs w:val="16"/>
          <w:lang w:eastAsia="tr-TR"/>
        </w:rPr>
      </w:pPr>
      <w:r w:rsidRPr="000E3C50">
        <w:rPr>
          <w:rFonts w:ascii="Times New Roman" w:eastAsia="Times New Roman" w:hAnsi="Times New Roman" w:cs="Times New Roman"/>
          <w:color w:val="000000"/>
          <w:sz w:val="16"/>
          <w:szCs w:val="16"/>
          <w:lang w:eastAsia="tr-TR"/>
        </w:rPr>
        <w:t xml:space="preserve">a) Ödeme yeri ve şartları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b) Avans verilip verilmeyeceği, verilecekse şartları ve miktarı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c) İşe başlama ve iş bitirme tarihi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ç) Süre uzatımı verilebilecek haller ve şartları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d) Sözleşme kapsamında yaptırılabilecek ilave işler, iş eksilişi ve işin tasfiyesi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e) Cezalar ve sözleşmenin feshi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 xml:space="preserve">f) Denetim, muayene ve kabul işlemlerine ilişkin şartlar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color w:val="000000"/>
          <w:sz w:val="16"/>
          <w:szCs w:val="16"/>
          <w:lang w:eastAsia="tr-TR"/>
        </w:rPr>
        <w:t>g) Anlaşmazlıkların çözüm şekli</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47 - Fiyat farkı</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47.1.</w:t>
      </w:r>
      <w:r w:rsidRPr="000E3C50">
        <w:rPr>
          <w:rFonts w:ascii="Times New Roman" w:eastAsiaTheme="minorEastAsia" w:hAnsi="Times New Roman" w:cs="Times New Roman"/>
          <w:color w:val="000000"/>
          <w:sz w:val="16"/>
          <w:szCs w:val="16"/>
          <w:lang w:eastAsia="tr-TR"/>
        </w:rPr>
        <w:t xml:space="preserve"> İhale konusu iş için sözleşmenin uygulanması sırasında aşağıdaki esaslara göre fiyat farkı hesaplanacaktır. </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47.1.1.</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27.06.2013 tarihli bakanlar kurulu kararına ve yürürlükteki esaslara göre fiyat farkı ödenecektir.</w:t>
      </w:r>
    </w:p>
    <w:p w:rsidR="000E3C50" w:rsidRPr="000E3C50" w:rsidRDefault="000E3C50" w:rsidP="000E3C50">
      <w:pPr>
        <w:overflowPunct w:val="0"/>
        <w:autoSpaceDE w:val="0"/>
        <w:autoSpaceDN w:val="0"/>
        <w:spacing w:before="120"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sz w:val="16"/>
          <w:szCs w:val="16"/>
          <w:lang w:eastAsia="tr-TR"/>
        </w:rPr>
        <w:t>Madde 48 - Diğer Hususlar</w:t>
      </w:r>
    </w:p>
    <w:p w:rsidR="000E3C50" w:rsidRPr="000E3C50" w:rsidRDefault="000E3C50" w:rsidP="000E3C50">
      <w:pPr>
        <w:overflowPunct w:val="0"/>
        <w:autoSpaceDE w:val="0"/>
        <w:autoSpaceDN w:val="0"/>
        <w:spacing w:after="0" w:line="240" w:lineRule="auto"/>
        <w:jc w:val="both"/>
        <w:rPr>
          <w:rFonts w:ascii="Times New Roman" w:eastAsiaTheme="minorEastAsia" w:hAnsi="Times New Roman" w:cs="Times New Roman"/>
          <w:color w:val="000000"/>
          <w:sz w:val="16"/>
          <w:szCs w:val="16"/>
          <w:lang w:eastAsia="tr-TR"/>
        </w:rPr>
      </w:pPr>
      <w:r w:rsidRPr="000E3C50">
        <w:rPr>
          <w:rFonts w:ascii="Times New Roman" w:eastAsiaTheme="minorEastAsia" w:hAnsi="Times New Roman" w:cs="Times New Roman"/>
          <w:b/>
          <w:bCs/>
          <w:color w:val="000000"/>
          <w:sz w:val="16"/>
          <w:szCs w:val="16"/>
          <w:lang w:eastAsia="tr-TR"/>
        </w:rPr>
        <w:t>48.1.</w:t>
      </w:r>
      <w:r w:rsidRPr="000E3C50">
        <w:rPr>
          <w:rFonts w:ascii="Times New Roman" w:eastAsiaTheme="minorEastAsia" w:hAnsi="Times New Roman" w:cs="Times New Roman"/>
          <w:color w:val="000000"/>
          <w:sz w:val="16"/>
          <w:szCs w:val="16"/>
          <w:lang w:eastAsia="tr-TR"/>
        </w:rPr>
        <w:t xml:space="preserve"> </w:t>
      </w:r>
      <w:r w:rsidRPr="000E3C50">
        <w:rPr>
          <w:rFonts w:ascii="Times New Roman" w:eastAsiaTheme="minorEastAsia" w:hAnsi="Times New Roman" w:cs="Times New Roman"/>
          <w:b/>
          <w:bCs/>
          <w:color w:val="003399"/>
          <w:sz w:val="16"/>
          <w:szCs w:val="16"/>
          <w:u w:val="dotted"/>
          <w:lang w:eastAsia="tr-TR"/>
        </w:rPr>
        <w:t>Bu madde boş bırakılmıştır</w:t>
      </w:r>
    </w:p>
    <w:p w:rsidR="000E3C50" w:rsidRPr="000E3C50" w:rsidRDefault="000E3C50" w:rsidP="000E3C50">
      <w:pPr>
        <w:overflowPunct w:val="0"/>
        <w:autoSpaceDE w:val="0"/>
        <w:autoSpaceDN w:val="0"/>
        <w:spacing w:after="120" w:line="240" w:lineRule="auto"/>
        <w:jc w:val="center"/>
        <w:rPr>
          <w:rFonts w:ascii="Arial" w:eastAsiaTheme="minorEastAsia" w:hAnsi="Arial" w:cs="Arial"/>
          <w:b/>
          <w:bCs/>
          <w:color w:val="000000"/>
          <w:sz w:val="16"/>
          <w:szCs w:val="16"/>
          <w:lang w:eastAsia="tr-TR"/>
        </w:rPr>
      </w:pPr>
      <w:r w:rsidRPr="000E3C50">
        <w:rPr>
          <w:rFonts w:ascii="Times New Roman" w:eastAsiaTheme="minorEastAsia" w:hAnsi="Times New Roman" w:cs="Times New Roman"/>
          <w:b/>
          <w:bCs/>
          <w:sz w:val="16"/>
          <w:szCs w:val="16"/>
          <w:lang w:eastAsia="tr-TR"/>
        </w:rPr>
        <w:t>EK:</w:t>
      </w:r>
    </w:p>
    <w:p w:rsidR="000E3C50" w:rsidRPr="000E3C50" w:rsidRDefault="000E3C50" w:rsidP="000E3C50">
      <w:pPr>
        <w:pageBreakBefore/>
        <w:overflowPunct w:val="0"/>
        <w:autoSpaceDE w:val="0"/>
        <w:autoSpaceDN w:val="0"/>
        <w:spacing w:after="0" w:line="240" w:lineRule="auto"/>
        <w:jc w:val="both"/>
        <w:rPr>
          <w:rFonts w:ascii="Times New Roman" w:eastAsiaTheme="minorEastAsia" w:hAnsi="Times New Roman" w:cs="Times New Roman"/>
          <w:b/>
          <w:bCs/>
          <w:color w:val="003399"/>
          <w:sz w:val="16"/>
          <w:szCs w:val="16"/>
          <w:u w:val="dotted"/>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2"/>
        <w:gridCol w:w="1953"/>
        <w:gridCol w:w="977"/>
        <w:gridCol w:w="977"/>
      </w:tblGrid>
      <w:tr w:rsidR="000E3C50" w:rsidRPr="000E3C50" w:rsidTr="00C510D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Sıra No</w:t>
            </w:r>
          </w:p>
        </w:tc>
        <w:tc>
          <w:tcPr>
            <w:tcW w:w="250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Açıklama</w:t>
            </w:r>
          </w:p>
        </w:tc>
        <w:tc>
          <w:tcPr>
            <w:tcW w:w="100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Birimi</w:t>
            </w:r>
          </w:p>
        </w:tc>
        <w:tc>
          <w:tcPr>
            <w:tcW w:w="50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İşçi Sayısı</w:t>
            </w:r>
          </w:p>
        </w:tc>
        <w:tc>
          <w:tcPr>
            <w:tcW w:w="0" w:type="auto"/>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Ay/gün/saat</w:t>
            </w:r>
          </w:p>
        </w:tc>
      </w:tr>
      <w:tr w:rsidR="000E3C50" w:rsidRPr="000E3C50" w:rsidTr="00C510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Kaloriferci ve Temizlik İşçisi Alımı(Brüt asgari ücret)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Ay</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5</w:t>
            </w:r>
          </w:p>
        </w:tc>
      </w:tr>
      <w:tr w:rsidR="000E3C50" w:rsidRPr="000E3C50" w:rsidTr="00C510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Kaloriferci ve temizlik İşçisi Alımı(Brüt asgari ücret)</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15</w:t>
            </w:r>
          </w:p>
        </w:tc>
      </w:tr>
    </w:tbl>
    <w:p w:rsidR="000E3C50" w:rsidRPr="000E3C50" w:rsidRDefault="000E3C50" w:rsidP="000E3C50">
      <w:pPr>
        <w:spacing w:after="0" w:line="240" w:lineRule="auto"/>
        <w:rPr>
          <w:rFonts w:ascii="Times New Roman" w:eastAsia="Times New Roman" w:hAnsi="Times New Roman" w:cs="Times New Roman"/>
          <w:b/>
          <w:bCs/>
          <w:vanish/>
          <w:color w:val="003399"/>
          <w:sz w:val="16"/>
          <w:szCs w:val="16"/>
          <w:u w:val="dotted"/>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E3C50" w:rsidRPr="000E3C50" w:rsidTr="00C510D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Okas Kodu</w:t>
            </w:r>
          </w:p>
        </w:tc>
        <w:tc>
          <w:tcPr>
            <w:tcW w:w="3250" w:type="pct"/>
            <w:tcBorders>
              <w:top w:val="outset" w:sz="6" w:space="0" w:color="auto"/>
              <w:left w:val="outset" w:sz="6" w:space="0" w:color="auto"/>
              <w:bottom w:val="outset" w:sz="6" w:space="0" w:color="auto"/>
              <w:right w:val="outset" w:sz="6" w:space="0" w:color="auto"/>
            </w:tcBorders>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b/>
                <w:bCs/>
                <w:sz w:val="16"/>
                <w:szCs w:val="16"/>
                <w:lang w:eastAsia="tr-TR"/>
              </w:rPr>
              <w:t>Okas Açıklaması</w:t>
            </w:r>
          </w:p>
        </w:tc>
      </w:tr>
      <w:tr w:rsidR="000E3C50" w:rsidRPr="000E3C50" w:rsidTr="00C510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90910000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E3C50" w:rsidRPr="000E3C50" w:rsidRDefault="000E3C50" w:rsidP="000E3C50">
            <w:pPr>
              <w:wordWrap w:val="0"/>
              <w:spacing w:after="0" w:line="240" w:lineRule="auto"/>
              <w:rPr>
                <w:rFonts w:ascii="Times New Roman" w:eastAsia="Times New Roman" w:hAnsi="Times New Roman" w:cs="Times New Roman"/>
                <w:sz w:val="16"/>
                <w:szCs w:val="16"/>
                <w:lang w:eastAsia="tr-TR"/>
              </w:rPr>
            </w:pPr>
            <w:r w:rsidRPr="000E3C50">
              <w:rPr>
                <w:rFonts w:ascii="Times New Roman" w:eastAsia="Times New Roman" w:hAnsi="Times New Roman" w:cs="Times New Roman"/>
                <w:sz w:val="16"/>
                <w:szCs w:val="16"/>
                <w:lang w:eastAsia="tr-TR"/>
              </w:rPr>
              <w:t>Temizlik</w:t>
            </w:r>
          </w:p>
        </w:tc>
      </w:tr>
    </w:tbl>
    <w:p w:rsidR="000E3C50" w:rsidRPr="000E3C50" w:rsidRDefault="000E3C50" w:rsidP="000E3C50">
      <w:pPr>
        <w:tabs>
          <w:tab w:val="center" w:pos="4320"/>
          <w:tab w:val="right" w:pos="8640"/>
        </w:tabs>
        <w:overflowPunct w:val="0"/>
        <w:autoSpaceDE w:val="0"/>
        <w:autoSpaceDN w:val="0"/>
        <w:spacing w:after="0" w:line="240" w:lineRule="auto"/>
        <w:rPr>
          <w:rFonts w:ascii="Times New Roman" w:eastAsiaTheme="minorEastAsia" w:hAnsi="Times New Roman" w:cs="Times New Roman"/>
          <w:b/>
          <w:bCs/>
          <w:color w:val="000000"/>
          <w:sz w:val="16"/>
          <w:szCs w:val="16"/>
          <w:lang w:eastAsia="tr-TR"/>
        </w:rPr>
      </w:pPr>
      <w:r w:rsidRPr="000E3C50">
        <w:rPr>
          <w:rFonts w:ascii="Times New Roman" w:eastAsiaTheme="minorEastAsia" w:hAnsi="Times New Roman" w:cs="Times New Roman"/>
          <w:b/>
          <w:bCs/>
          <w:color w:val="000000"/>
          <w:sz w:val="16"/>
          <w:szCs w:val="16"/>
          <w:lang w:eastAsia="tr-TR"/>
        </w:rPr>
        <w:tab/>
      </w:r>
      <w:r w:rsidRPr="000E3C50">
        <w:rPr>
          <w:rFonts w:ascii="Times New Roman" w:eastAsiaTheme="minorEastAsia" w:hAnsi="Times New Roman" w:cs="Times New Roman"/>
          <w:b/>
          <w:bCs/>
          <w:color w:val="000000"/>
          <w:sz w:val="16"/>
          <w:szCs w:val="16"/>
          <w:lang w:eastAsia="tr-TR"/>
        </w:rPr>
        <w:tab/>
        <w:t xml:space="preserve"> </w:t>
      </w:r>
      <w:r w:rsidRPr="000E3C50">
        <w:rPr>
          <w:rFonts w:ascii="Times New Roman" w:eastAsiaTheme="minorEastAsia" w:hAnsi="Times New Roman" w:cs="Times New Roman"/>
          <w:b/>
          <w:bCs/>
          <w:color w:val="000000"/>
          <w:sz w:val="16"/>
          <w:szCs w:val="16"/>
          <w:lang w:eastAsia="tr-TR"/>
        </w:rPr>
        <w:fldChar w:fldCharType="begin"/>
      </w:r>
      <w:r w:rsidRPr="000E3C50">
        <w:rPr>
          <w:rFonts w:ascii="Times New Roman" w:eastAsiaTheme="minorEastAsia" w:hAnsi="Times New Roman" w:cs="Times New Roman"/>
          <w:b/>
          <w:bCs/>
          <w:color w:val="000000"/>
          <w:sz w:val="16"/>
          <w:szCs w:val="16"/>
          <w:lang w:eastAsia="tr-TR"/>
        </w:rPr>
        <w:instrText xml:space="preserve"> PAGE </w:instrText>
      </w:r>
      <w:r w:rsidRPr="000E3C50">
        <w:rPr>
          <w:rFonts w:ascii="Times New Roman" w:eastAsiaTheme="minorEastAsia" w:hAnsi="Times New Roman" w:cs="Times New Roman"/>
          <w:b/>
          <w:bCs/>
          <w:color w:val="000000"/>
          <w:sz w:val="16"/>
          <w:szCs w:val="16"/>
          <w:lang w:eastAsia="tr-TR"/>
        </w:rPr>
        <w:fldChar w:fldCharType="separate"/>
      </w:r>
      <w:r>
        <w:rPr>
          <w:rFonts w:ascii="Times New Roman" w:eastAsiaTheme="minorEastAsia" w:hAnsi="Times New Roman" w:cs="Times New Roman"/>
          <w:b/>
          <w:bCs/>
          <w:noProof/>
          <w:color w:val="000000"/>
          <w:sz w:val="16"/>
          <w:szCs w:val="16"/>
          <w:lang w:eastAsia="tr-TR"/>
        </w:rPr>
        <w:t>9</w:t>
      </w:r>
      <w:r w:rsidRPr="000E3C50">
        <w:rPr>
          <w:rFonts w:ascii="Times New Roman" w:eastAsiaTheme="minorEastAsia" w:hAnsi="Times New Roman" w:cs="Times New Roman"/>
          <w:b/>
          <w:bCs/>
          <w:color w:val="000000"/>
          <w:sz w:val="16"/>
          <w:szCs w:val="16"/>
          <w:lang w:eastAsia="tr-TR"/>
        </w:rPr>
        <w:fldChar w:fldCharType="end"/>
      </w:r>
      <w:r w:rsidRPr="000E3C50">
        <w:rPr>
          <w:rFonts w:ascii="Times New Roman" w:eastAsiaTheme="minorEastAsia" w:hAnsi="Times New Roman" w:cs="Times New Roman"/>
          <w:b/>
          <w:bCs/>
          <w:color w:val="000000"/>
          <w:sz w:val="16"/>
          <w:szCs w:val="16"/>
          <w:lang w:eastAsia="tr-TR"/>
        </w:rPr>
        <w:t xml:space="preserve"> </w:t>
      </w:r>
    </w:p>
    <w:p w:rsidR="000E3C50" w:rsidRPr="000E3C50" w:rsidRDefault="000E3C50" w:rsidP="000E3C50">
      <w:pPr>
        <w:tabs>
          <w:tab w:val="center" w:pos="4320"/>
          <w:tab w:val="right" w:pos="8640"/>
        </w:tabs>
        <w:overflowPunct w:val="0"/>
        <w:autoSpaceDE w:val="0"/>
        <w:autoSpaceDN w:val="0"/>
        <w:spacing w:after="0" w:line="240" w:lineRule="auto"/>
        <w:rPr>
          <w:rFonts w:ascii="Times New Roman" w:eastAsiaTheme="minorEastAsia" w:hAnsi="Times New Roman" w:cs="Times New Roman"/>
          <w:b/>
          <w:bCs/>
          <w:color w:val="000000"/>
          <w:sz w:val="16"/>
          <w:szCs w:val="16"/>
          <w:lang w:eastAsia="tr-TR"/>
        </w:rPr>
      </w:pPr>
      <w:r w:rsidRPr="000E3C50">
        <w:rPr>
          <w:rFonts w:ascii="Times New Roman" w:eastAsiaTheme="minorEastAsia" w:hAnsi="Times New Roman" w:cs="Times New Roman"/>
          <w:b/>
          <w:bCs/>
          <w:color w:val="000000"/>
          <w:sz w:val="16"/>
          <w:szCs w:val="16"/>
          <w:lang w:eastAsia="tr-TR"/>
        </w:rPr>
        <w:tab/>
      </w:r>
      <w:r w:rsidRPr="000E3C50">
        <w:rPr>
          <w:rFonts w:ascii="Times New Roman" w:eastAsiaTheme="minorEastAsia" w:hAnsi="Times New Roman" w:cs="Times New Roman"/>
          <w:b/>
          <w:bCs/>
          <w:color w:val="000000"/>
          <w:sz w:val="16"/>
          <w:szCs w:val="16"/>
          <w:lang w:eastAsia="tr-TR"/>
        </w:rPr>
        <w:tab/>
        <w:t xml:space="preserve"> </w:t>
      </w:r>
      <w:r w:rsidRPr="000E3C50">
        <w:rPr>
          <w:rFonts w:ascii="Times New Roman" w:eastAsiaTheme="minorEastAsia" w:hAnsi="Times New Roman" w:cs="Times New Roman"/>
          <w:b/>
          <w:bCs/>
          <w:color w:val="000000"/>
          <w:sz w:val="16"/>
          <w:szCs w:val="16"/>
          <w:lang w:eastAsia="tr-TR"/>
        </w:rPr>
        <w:fldChar w:fldCharType="begin"/>
      </w:r>
      <w:r w:rsidRPr="000E3C50">
        <w:rPr>
          <w:rFonts w:ascii="Times New Roman" w:eastAsiaTheme="minorEastAsia" w:hAnsi="Times New Roman" w:cs="Times New Roman"/>
          <w:b/>
          <w:bCs/>
          <w:color w:val="000000"/>
          <w:sz w:val="16"/>
          <w:szCs w:val="16"/>
          <w:lang w:eastAsia="tr-TR"/>
        </w:rPr>
        <w:instrText xml:space="preserve"> PAGE </w:instrText>
      </w:r>
      <w:r w:rsidRPr="000E3C50">
        <w:rPr>
          <w:rFonts w:ascii="Times New Roman" w:eastAsiaTheme="minorEastAsia" w:hAnsi="Times New Roman" w:cs="Times New Roman"/>
          <w:b/>
          <w:bCs/>
          <w:color w:val="000000"/>
          <w:sz w:val="16"/>
          <w:szCs w:val="16"/>
          <w:lang w:eastAsia="tr-TR"/>
        </w:rPr>
        <w:fldChar w:fldCharType="separate"/>
      </w:r>
      <w:r>
        <w:rPr>
          <w:rFonts w:ascii="Times New Roman" w:eastAsiaTheme="minorEastAsia" w:hAnsi="Times New Roman" w:cs="Times New Roman"/>
          <w:b/>
          <w:bCs/>
          <w:noProof/>
          <w:color w:val="000000"/>
          <w:sz w:val="16"/>
          <w:szCs w:val="16"/>
          <w:lang w:eastAsia="tr-TR"/>
        </w:rPr>
        <w:t>9</w:t>
      </w:r>
      <w:r w:rsidRPr="000E3C50">
        <w:rPr>
          <w:rFonts w:ascii="Times New Roman" w:eastAsiaTheme="minorEastAsia" w:hAnsi="Times New Roman" w:cs="Times New Roman"/>
          <w:b/>
          <w:bCs/>
          <w:color w:val="000000"/>
          <w:sz w:val="16"/>
          <w:szCs w:val="16"/>
          <w:lang w:eastAsia="tr-TR"/>
        </w:rPr>
        <w:fldChar w:fldCharType="end"/>
      </w:r>
      <w:r w:rsidRPr="000E3C50">
        <w:rPr>
          <w:rFonts w:ascii="Times New Roman" w:eastAsiaTheme="minorEastAsia" w:hAnsi="Times New Roman" w:cs="Times New Roman"/>
          <w:b/>
          <w:bCs/>
          <w:color w:val="000000"/>
          <w:sz w:val="16"/>
          <w:szCs w:val="16"/>
          <w:lang w:eastAsia="tr-TR"/>
        </w:rPr>
        <w:t xml:space="preserve"> </w:t>
      </w:r>
    </w:p>
    <w:p w:rsidR="00904FF7" w:rsidRPr="000E3C50" w:rsidRDefault="00904FF7">
      <w:pPr>
        <w:rPr>
          <w:sz w:val="16"/>
          <w:szCs w:val="16"/>
        </w:rPr>
      </w:pPr>
    </w:p>
    <w:sectPr w:rsidR="00904FF7" w:rsidRPr="000E3C50">
      <w:footerReference w:type="default" r:id="rId4"/>
      <w:pgSz w:w="11907" w:h="16840"/>
      <w:pgMar w:top="1276" w:right="70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3C50">
    <w:pPr>
      <w:pStyle w:val="AltBilgi"/>
      <w:rPr>
        <w:color w:val="000000"/>
      </w:rPr>
    </w:pPr>
    <w:r>
      <w:tab/>
    </w:r>
    <w:r>
      <w:tab/>
      <w:t xml:space="preserve"> </w:t>
    </w:r>
    <w:r>
      <w:fldChar w:fldCharType="begin"/>
    </w:r>
    <w:r>
      <w:instrText xml:space="preserve"> PAGE </w:instrText>
    </w:r>
    <w:r>
      <w:fldChar w:fldCharType="separate"/>
    </w:r>
    <w:r>
      <w:rPr>
        <w:noProof/>
      </w:rPr>
      <w:t>9</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00"/>
    <w:rsid w:val="000E3C50"/>
    <w:rsid w:val="00292D00"/>
    <w:rsid w:val="00904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1A878-297F-41B0-9E8E-56811C1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0E3C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E3C50"/>
  </w:style>
  <w:style w:type="paragraph" w:styleId="BalonMetni">
    <w:name w:val="Balloon Text"/>
    <w:basedOn w:val="Normal"/>
    <w:link w:val="BalonMetniChar"/>
    <w:uiPriority w:val="99"/>
    <w:semiHidden/>
    <w:unhideWhenUsed/>
    <w:rsid w:val="000E3C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7917</Words>
  <Characters>45127</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2017-12-21T04:42:00Z</cp:lastPrinted>
  <dcterms:created xsi:type="dcterms:W3CDTF">2017-12-21T04:41:00Z</dcterms:created>
  <dcterms:modified xsi:type="dcterms:W3CDTF">2017-12-21T04:46:00Z</dcterms:modified>
</cp:coreProperties>
</file>