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F5" w:rsidRDefault="0077046D" w:rsidP="00770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046D">
        <w:rPr>
          <w:rFonts w:ascii="Times New Roman" w:hAnsi="Times New Roman" w:cs="Times New Roman"/>
          <w:sz w:val="24"/>
          <w:szCs w:val="24"/>
        </w:rPr>
        <w:t>İlçe Müftülüğümüze 1.</w:t>
      </w:r>
      <w:r w:rsidR="00D114F5" w:rsidRPr="0077046D">
        <w:rPr>
          <w:rFonts w:ascii="Times New Roman" w:hAnsi="Times New Roman" w:cs="Times New Roman"/>
          <w:sz w:val="24"/>
          <w:szCs w:val="24"/>
        </w:rPr>
        <w:t xml:space="preserve"> Kalite Kalorifer Kömürü (Portakal tipi 7500-8000 </w:t>
      </w:r>
      <w:proofErr w:type="spellStart"/>
      <w:r w:rsidR="00D114F5" w:rsidRPr="0077046D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="00D114F5" w:rsidRPr="0077046D">
        <w:rPr>
          <w:rFonts w:ascii="Times New Roman" w:hAnsi="Times New Roman" w:cs="Times New Roman"/>
          <w:sz w:val="24"/>
          <w:szCs w:val="24"/>
        </w:rPr>
        <w:t>.) alınacaktır.</w:t>
      </w:r>
      <w:r>
        <w:rPr>
          <w:rFonts w:ascii="Times New Roman" w:hAnsi="Times New Roman" w:cs="Times New Roman"/>
          <w:sz w:val="24"/>
          <w:szCs w:val="24"/>
        </w:rPr>
        <w:t xml:space="preserve"> Teklif vermek isteyenler kurumumuzdan gerekli evrakları alabilir ve en son 30.11.2017 tarihi saat 10.00'a kadar İlçe Müftülüğümüze teslim etmelidirler. Bu saatten sonra Müftülüğümüze verilecek teklifler değerlendirmeye alınmayacaktır.</w:t>
      </w:r>
    </w:p>
    <w:p w:rsidR="0077046D" w:rsidRDefault="0077046D" w:rsidP="00770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46D" w:rsidRPr="0077046D" w:rsidRDefault="0077046D" w:rsidP="00770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Hamur İlçe Müftülüğü</w:t>
      </w:r>
    </w:p>
    <w:sectPr w:rsidR="0077046D" w:rsidRPr="0077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14F5"/>
    <w:rsid w:val="0077046D"/>
    <w:rsid w:val="00D1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3</cp:revision>
  <dcterms:created xsi:type="dcterms:W3CDTF">2017-11-28T12:38:00Z</dcterms:created>
  <dcterms:modified xsi:type="dcterms:W3CDTF">2017-11-28T12:47:00Z</dcterms:modified>
</cp:coreProperties>
</file>