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ayout w:type="fixed"/>
        <w:tblCellMar>
          <w:left w:w="68" w:type="dxa"/>
          <w:right w:w="68" w:type="dxa"/>
        </w:tblCellMar>
        <w:tblLook w:val="0000"/>
      </w:tblPr>
      <w:tblGrid>
        <w:gridCol w:w="9208"/>
      </w:tblGrid>
      <w:tr w:rsidR="008625AF" w:rsidRPr="002060E5" w:rsidTr="00CF409C">
        <w:trPr>
          <w:trHeight w:val="1092"/>
          <w:jc w:val="center"/>
        </w:trPr>
        <w:tc>
          <w:tcPr>
            <w:tcW w:w="10008" w:type="dxa"/>
            <w:vAlign w:val="center"/>
          </w:tcPr>
          <w:p w:rsidR="008625AF" w:rsidRPr="002060E5" w:rsidRDefault="008625AF" w:rsidP="00596005">
            <w:pPr>
              <w:pStyle w:val="stbilgi"/>
              <w:ind w:left="-392"/>
              <w:jc w:val="center"/>
              <w:rPr>
                <w:b/>
              </w:rPr>
            </w:pPr>
            <w:r w:rsidRPr="002060E5">
              <w:rPr>
                <w:b/>
              </w:rPr>
              <w:t>T.C.</w:t>
            </w:r>
          </w:p>
          <w:p w:rsidR="008625AF" w:rsidRPr="002060E5" w:rsidRDefault="008625AF" w:rsidP="00596005">
            <w:pPr>
              <w:pStyle w:val="stbilgi"/>
              <w:ind w:left="-392"/>
              <w:jc w:val="center"/>
              <w:rPr>
                <w:b/>
              </w:rPr>
            </w:pPr>
            <w:r w:rsidRPr="002060E5">
              <w:rPr>
                <w:b/>
              </w:rPr>
              <w:t>PATNOS KAYMAKAMLIĞI</w:t>
            </w:r>
          </w:p>
          <w:p w:rsidR="008625AF" w:rsidRPr="002060E5" w:rsidRDefault="008625AF" w:rsidP="00596005">
            <w:pPr>
              <w:pStyle w:val="stbilgi"/>
              <w:ind w:left="-392"/>
              <w:jc w:val="center"/>
            </w:pPr>
            <w:r w:rsidRPr="002060E5">
              <w:rPr>
                <w:b/>
              </w:rPr>
              <w:t>Patnos İlçesi Köylerine Hizmet Götürme Birliği</w:t>
            </w:r>
          </w:p>
        </w:tc>
      </w:tr>
    </w:tbl>
    <w:p w:rsidR="00D74B12" w:rsidRDefault="00D74B12" w:rsidP="006D31B3">
      <w:pPr>
        <w:jc w:val="center"/>
        <w:rPr>
          <w:b/>
          <w:bCs/>
        </w:rPr>
      </w:pPr>
    </w:p>
    <w:p w:rsidR="008625AF" w:rsidRDefault="00EE308B" w:rsidP="00D74B12">
      <w:pPr>
        <w:jc w:val="center"/>
        <w:rPr>
          <w:b/>
          <w:bCs/>
        </w:rPr>
      </w:pPr>
      <w:r>
        <w:rPr>
          <w:b/>
          <w:bCs/>
        </w:rPr>
        <w:t xml:space="preserve">ARAÇ </w:t>
      </w:r>
      <w:r w:rsidR="008625AF" w:rsidRPr="002060E5">
        <w:rPr>
          <w:b/>
          <w:bCs/>
        </w:rPr>
        <w:t>ALIMI İŞİNE AİT TEKNİK ŞARTNAME</w:t>
      </w:r>
      <w:r w:rsidR="008625AF">
        <w:rPr>
          <w:b/>
          <w:bCs/>
        </w:rPr>
        <w:t xml:space="preserve"> </w:t>
      </w:r>
    </w:p>
    <w:p w:rsidR="00100E47" w:rsidRDefault="00100E47" w:rsidP="006D31B3">
      <w:pPr>
        <w:jc w:val="center"/>
        <w:rPr>
          <w:b/>
          <w:bCs/>
        </w:rPr>
      </w:pPr>
    </w:p>
    <w:p w:rsidR="008625AF" w:rsidRDefault="008625AF" w:rsidP="006D31B3">
      <w:pPr>
        <w:rPr>
          <w:b/>
          <w:bCs/>
        </w:rPr>
      </w:pPr>
      <w:r>
        <w:rPr>
          <w:b/>
          <w:bCs/>
        </w:rPr>
        <w:t>Madde 1 – İşin Tanımı, Niteliği ve Miktarı</w:t>
      </w:r>
    </w:p>
    <w:p w:rsidR="00100E47" w:rsidRDefault="008625AF" w:rsidP="00100E47">
      <w:pPr>
        <w:pStyle w:val="ListeParagraf"/>
        <w:numPr>
          <w:ilvl w:val="0"/>
          <w:numId w:val="1"/>
        </w:numPr>
        <w:tabs>
          <w:tab w:val="left" w:pos="851"/>
        </w:tabs>
        <w:ind w:left="851" w:hanging="425"/>
        <w:jc w:val="both"/>
        <w:rPr>
          <w:bCs/>
        </w:rPr>
      </w:pPr>
      <w:r>
        <w:rPr>
          <w:bCs/>
        </w:rPr>
        <w:t xml:space="preserve">İşin </w:t>
      </w:r>
      <w:r w:rsidR="00EE308B">
        <w:rPr>
          <w:bCs/>
        </w:rPr>
        <w:t xml:space="preserve">Tanımı: </w:t>
      </w:r>
      <w:r w:rsidR="00100E47">
        <w:rPr>
          <w:bCs/>
        </w:rPr>
        <w:t xml:space="preserve">Birlik Başkanlığı Hizmetleri ile </w:t>
      </w:r>
      <w:r w:rsidR="00EE308B">
        <w:rPr>
          <w:bCs/>
        </w:rPr>
        <w:t>Kaymakamlık</w:t>
      </w:r>
      <w:r>
        <w:rPr>
          <w:bCs/>
        </w:rPr>
        <w:t xml:space="preserve"> Makam</w:t>
      </w:r>
      <w:r w:rsidRPr="006D31B3">
        <w:rPr>
          <w:bCs/>
        </w:rPr>
        <w:t xml:space="preserve"> Hizmetlerinde Kullanılmak Üzere </w:t>
      </w:r>
      <w:r w:rsidR="00100E47">
        <w:rPr>
          <w:bCs/>
        </w:rPr>
        <w:t>Bir Adet Makam/hizmet Aracı Mal</w:t>
      </w:r>
      <w:r w:rsidRPr="006D31B3">
        <w:rPr>
          <w:bCs/>
        </w:rPr>
        <w:t xml:space="preserve"> Alım İşi</w:t>
      </w:r>
    </w:p>
    <w:p w:rsidR="00100E47" w:rsidRDefault="008625AF" w:rsidP="00100E47">
      <w:pPr>
        <w:pStyle w:val="ListeParagraf"/>
        <w:numPr>
          <w:ilvl w:val="0"/>
          <w:numId w:val="1"/>
        </w:numPr>
        <w:tabs>
          <w:tab w:val="left" w:pos="851"/>
        </w:tabs>
        <w:ind w:left="851" w:hanging="425"/>
        <w:jc w:val="both"/>
        <w:rPr>
          <w:bCs/>
        </w:rPr>
      </w:pPr>
      <w:r w:rsidRPr="00100E47">
        <w:rPr>
          <w:bCs/>
        </w:rPr>
        <w:t xml:space="preserve">İşin </w:t>
      </w:r>
      <w:r w:rsidR="00EE308B" w:rsidRPr="00100E47">
        <w:rPr>
          <w:bCs/>
        </w:rPr>
        <w:t>Niteliği: Mal</w:t>
      </w:r>
      <w:r w:rsidRPr="00100E47">
        <w:rPr>
          <w:bCs/>
        </w:rPr>
        <w:t xml:space="preserve"> Alımı</w:t>
      </w:r>
    </w:p>
    <w:p w:rsidR="008625AF" w:rsidRPr="00100E47" w:rsidRDefault="008625AF" w:rsidP="00100E47">
      <w:pPr>
        <w:pStyle w:val="ListeParagraf"/>
        <w:numPr>
          <w:ilvl w:val="0"/>
          <w:numId w:val="1"/>
        </w:numPr>
        <w:tabs>
          <w:tab w:val="left" w:pos="851"/>
        </w:tabs>
        <w:ind w:left="851" w:hanging="425"/>
        <w:jc w:val="both"/>
        <w:rPr>
          <w:bCs/>
        </w:rPr>
      </w:pPr>
      <w:r w:rsidRPr="00100E47">
        <w:rPr>
          <w:bCs/>
        </w:rPr>
        <w:t xml:space="preserve">İşin </w:t>
      </w:r>
      <w:r w:rsidR="00EE308B" w:rsidRPr="00100E47">
        <w:rPr>
          <w:bCs/>
        </w:rPr>
        <w:t>Miktarı: Eklerde</w:t>
      </w:r>
      <w:r w:rsidRPr="00100E47">
        <w:rPr>
          <w:bCs/>
        </w:rPr>
        <w:t xml:space="preserve"> Belirtilen Özelliklerde ve Fonksiyonlarda</w:t>
      </w:r>
      <w:r w:rsidR="00100E47">
        <w:rPr>
          <w:bCs/>
        </w:rPr>
        <w:t xml:space="preserve"> </w:t>
      </w:r>
      <w:r w:rsidR="00457F94">
        <w:t>Bir Adet Hizmet Aracı Mal Alım İşi</w:t>
      </w:r>
    </w:p>
    <w:p w:rsidR="008625AF" w:rsidRDefault="008625AF" w:rsidP="00F234BE">
      <w:pPr>
        <w:pStyle w:val="ListeParagraf"/>
        <w:rPr>
          <w:bCs/>
        </w:rPr>
      </w:pPr>
    </w:p>
    <w:p w:rsidR="008625AF" w:rsidRPr="00F234BE" w:rsidRDefault="008625AF" w:rsidP="00F234BE">
      <w:pPr>
        <w:rPr>
          <w:b/>
          <w:bCs/>
        </w:rPr>
      </w:pPr>
      <w:r w:rsidRPr="00F234BE">
        <w:rPr>
          <w:b/>
          <w:bCs/>
        </w:rPr>
        <w:t>Madde 2 – Aracın</w:t>
      </w:r>
      <w:r>
        <w:rPr>
          <w:b/>
          <w:bCs/>
        </w:rPr>
        <w:t xml:space="preserve"> İstenen</w:t>
      </w:r>
      <w:r w:rsidRPr="00F234BE">
        <w:rPr>
          <w:b/>
          <w:bCs/>
        </w:rPr>
        <w:t xml:space="preserve"> Donanım Özellikleri</w:t>
      </w:r>
    </w:p>
    <w:p w:rsidR="00457F94" w:rsidRPr="00457F94" w:rsidRDefault="008625AF" w:rsidP="00457F94">
      <w:pPr>
        <w:pStyle w:val="ListeParagraf"/>
        <w:numPr>
          <w:ilvl w:val="0"/>
          <w:numId w:val="3"/>
        </w:numPr>
        <w:tabs>
          <w:tab w:val="left" w:pos="720"/>
        </w:tabs>
        <w:rPr>
          <w:b/>
        </w:rPr>
      </w:pPr>
      <w:r>
        <w:rPr>
          <w:b/>
        </w:rPr>
        <w:t xml:space="preserve"> </w:t>
      </w:r>
      <w:r w:rsidRPr="00DF30B0">
        <w:rPr>
          <w:b/>
        </w:rPr>
        <w:t xml:space="preserve">Aracın Genel </w:t>
      </w:r>
      <w:r w:rsidR="00EE308B" w:rsidRPr="00DF30B0">
        <w:rPr>
          <w:b/>
        </w:rPr>
        <w:t>Özellikleri:</w:t>
      </w:r>
      <w:r w:rsidRPr="00DF30B0">
        <w:rPr>
          <w:b/>
        </w:rPr>
        <w:t xml:space="preserve"> </w:t>
      </w:r>
    </w:p>
    <w:p w:rsidR="008625AF" w:rsidRPr="00DF30B0" w:rsidRDefault="008625AF" w:rsidP="00FA3FD0">
      <w:pPr>
        <w:pStyle w:val="ListeParagraf"/>
        <w:numPr>
          <w:ilvl w:val="0"/>
          <w:numId w:val="30"/>
        </w:numPr>
        <w:tabs>
          <w:tab w:val="left" w:pos="720"/>
        </w:tabs>
        <w:rPr>
          <w:b/>
        </w:rPr>
      </w:pPr>
      <w:r>
        <w:rPr>
          <w:b/>
        </w:rPr>
        <w:t xml:space="preserve">1.  </w:t>
      </w:r>
      <w:r>
        <w:t xml:space="preserve">Aracın </w:t>
      </w:r>
      <w:r w:rsidR="00100E47">
        <w:t>Cinsi: Hususi</w:t>
      </w:r>
      <w:r>
        <w:t xml:space="preserve">      </w:t>
      </w:r>
    </w:p>
    <w:p w:rsidR="008625AF" w:rsidRPr="00DF30B0" w:rsidRDefault="008625AF" w:rsidP="00DF30B0">
      <w:pPr>
        <w:pStyle w:val="ListeParagraf"/>
        <w:numPr>
          <w:ilvl w:val="0"/>
          <w:numId w:val="23"/>
        </w:numPr>
        <w:tabs>
          <w:tab w:val="left" w:pos="993"/>
        </w:tabs>
        <w:rPr>
          <w:b/>
          <w:u w:val="single"/>
        </w:rPr>
      </w:pPr>
      <w:r>
        <w:t xml:space="preserve">Aracın </w:t>
      </w:r>
      <w:r w:rsidR="00100E47">
        <w:t xml:space="preserve">Rengi: </w:t>
      </w:r>
      <w:r w:rsidR="00344F23">
        <w:t>Tungsten Gri</w:t>
      </w:r>
      <w:r w:rsidR="00BA43DB">
        <w:t>, Uranüs Grisi, Refleks Gümüş</w:t>
      </w:r>
    </w:p>
    <w:p w:rsidR="008625AF" w:rsidRPr="001F5264" w:rsidRDefault="008625AF" w:rsidP="00457F94">
      <w:pPr>
        <w:pStyle w:val="ListeParagraf"/>
        <w:numPr>
          <w:ilvl w:val="0"/>
          <w:numId w:val="24"/>
        </w:numPr>
        <w:tabs>
          <w:tab w:val="left" w:pos="993"/>
        </w:tabs>
        <w:rPr>
          <w:b/>
          <w:u w:val="single"/>
        </w:rPr>
      </w:pPr>
      <w:r>
        <w:t xml:space="preserve">Aracın Kasa </w:t>
      </w:r>
      <w:r w:rsidR="00457F94">
        <w:t>Tipi: Sedan</w:t>
      </w:r>
    </w:p>
    <w:p w:rsidR="001F5264" w:rsidRPr="00457F94" w:rsidRDefault="001F5264" w:rsidP="001F5264">
      <w:pPr>
        <w:pStyle w:val="ListeParagraf"/>
        <w:numPr>
          <w:ilvl w:val="0"/>
          <w:numId w:val="33"/>
        </w:numPr>
        <w:tabs>
          <w:tab w:val="left" w:pos="993"/>
        </w:tabs>
        <w:rPr>
          <w:b/>
          <w:u w:val="single"/>
        </w:rPr>
      </w:pPr>
      <w:r>
        <w:t xml:space="preserve">Döşeme Rengi: </w:t>
      </w:r>
      <w:r w:rsidR="00B94621">
        <w:t xml:space="preserve">Mısır Pisküllü Bej, </w:t>
      </w:r>
      <w:r w:rsidR="00BA43DB">
        <w:t xml:space="preserve">Bej, </w:t>
      </w:r>
      <w:r w:rsidR="004235E4">
        <w:t>Titanyum Siyah</w:t>
      </w:r>
    </w:p>
    <w:p w:rsidR="008625AF" w:rsidRPr="00DF30B0" w:rsidRDefault="008625AF" w:rsidP="00FA3FD0">
      <w:pPr>
        <w:pStyle w:val="ListeParagraf"/>
        <w:numPr>
          <w:ilvl w:val="0"/>
          <w:numId w:val="4"/>
        </w:numPr>
        <w:tabs>
          <w:tab w:val="left" w:pos="720"/>
        </w:tabs>
        <w:rPr>
          <w:b/>
        </w:rPr>
      </w:pPr>
      <w:r>
        <w:rPr>
          <w:b/>
        </w:rPr>
        <w:t xml:space="preserve"> </w:t>
      </w:r>
      <w:r w:rsidRPr="00DF30B0">
        <w:rPr>
          <w:b/>
        </w:rPr>
        <w:t xml:space="preserve">Dış Donanıma </w:t>
      </w:r>
      <w:r w:rsidR="00865DD2" w:rsidRPr="00DF30B0">
        <w:rPr>
          <w:b/>
        </w:rPr>
        <w:t>Ait Bilgiler:</w:t>
      </w:r>
    </w:p>
    <w:p w:rsidR="008625AF" w:rsidRDefault="0063306E" w:rsidP="00392DE6">
      <w:pPr>
        <w:pStyle w:val="ListeParagraf"/>
        <w:numPr>
          <w:ilvl w:val="0"/>
          <w:numId w:val="5"/>
        </w:numPr>
        <w:tabs>
          <w:tab w:val="left" w:pos="1276"/>
        </w:tabs>
        <w:ind w:left="851" w:firstLine="0"/>
      </w:pPr>
      <w:r>
        <w:t>18" Marceille aluminyum alaşım jantlar, siyah</w:t>
      </w:r>
    </w:p>
    <w:p w:rsidR="00E22DDE" w:rsidRPr="002060E5" w:rsidRDefault="00E22DDE" w:rsidP="00392DE6">
      <w:pPr>
        <w:pStyle w:val="ListeParagraf"/>
        <w:numPr>
          <w:ilvl w:val="0"/>
          <w:numId w:val="5"/>
        </w:numPr>
        <w:tabs>
          <w:tab w:val="left" w:pos="1276"/>
        </w:tabs>
        <w:ind w:left="851" w:firstLine="0"/>
      </w:pPr>
      <w:r>
        <w:t>Alüminyum alaşım jantlı stepne</w:t>
      </w:r>
    </w:p>
    <w:p w:rsidR="008625AF" w:rsidRDefault="008625AF" w:rsidP="00392DE6">
      <w:pPr>
        <w:pStyle w:val="ListeParagraf"/>
        <w:numPr>
          <w:ilvl w:val="0"/>
          <w:numId w:val="5"/>
        </w:numPr>
        <w:tabs>
          <w:tab w:val="left" w:pos="1276"/>
        </w:tabs>
        <w:ind w:left="851" w:firstLine="0"/>
      </w:pPr>
      <w:r>
        <w:t>LED ‘High’ stop lambaları</w:t>
      </w:r>
    </w:p>
    <w:p w:rsidR="008625AF" w:rsidRDefault="008625AF" w:rsidP="00457F94">
      <w:pPr>
        <w:pStyle w:val="ListeParagraf"/>
        <w:numPr>
          <w:ilvl w:val="0"/>
          <w:numId w:val="5"/>
        </w:numPr>
        <w:tabs>
          <w:tab w:val="left" w:pos="1276"/>
        </w:tabs>
        <w:ind w:left="1276" w:hanging="425"/>
      </w:pPr>
      <w:r>
        <w:t>Elektrikli, katlanabilir ve ısıtmalı yan aynalar (Sürücü tarafı kendiliğinden kararan)</w:t>
      </w:r>
    </w:p>
    <w:p w:rsidR="001F5264" w:rsidRDefault="001F5264" w:rsidP="00457F94">
      <w:pPr>
        <w:pStyle w:val="ListeParagraf"/>
        <w:numPr>
          <w:ilvl w:val="0"/>
          <w:numId w:val="5"/>
        </w:numPr>
        <w:tabs>
          <w:tab w:val="left" w:pos="1276"/>
        </w:tabs>
        <w:ind w:left="1276" w:hanging="425"/>
      </w:pPr>
      <w:r>
        <w:t>Yan aynalarda LED sinyal lambaları</w:t>
      </w:r>
    </w:p>
    <w:p w:rsidR="008625AF" w:rsidRDefault="008625AF" w:rsidP="00392DE6">
      <w:pPr>
        <w:pStyle w:val="ListeParagraf"/>
        <w:numPr>
          <w:ilvl w:val="0"/>
          <w:numId w:val="5"/>
        </w:numPr>
        <w:tabs>
          <w:tab w:val="left" w:pos="1276"/>
        </w:tabs>
        <w:ind w:left="851" w:firstLine="0"/>
      </w:pPr>
      <w:r>
        <w:t>Yan camlarda ve radyatör ızgarasında krom çıtalar</w:t>
      </w:r>
    </w:p>
    <w:p w:rsidR="008625AF" w:rsidRDefault="008625AF" w:rsidP="00392DE6">
      <w:pPr>
        <w:pStyle w:val="ListeParagraf"/>
        <w:numPr>
          <w:ilvl w:val="0"/>
          <w:numId w:val="5"/>
        </w:numPr>
        <w:tabs>
          <w:tab w:val="left" w:pos="1276"/>
        </w:tabs>
        <w:ind w:left="851" w:firstLine="0"/>
      </w:pPr>
      <w:r>
        <w:t>Kapı ve tampon altlarında krom dekoratif çıtalar</w:t>
      </w:r>
    </w:p>
    <w:p w:rsidR="008625AF" w:rsidRDefault="008625AF" w:rsidP="00392DE6">
      <w:pPr>
        <w:pStyle w:val="ListeParagraf"/>
        <w:numPr>
          <w:ilvl w:val="0"/>
          <w:numId w:val="5"/>
        </w:numPr>
        <w:tabs>
          <w:tab w:val="left" w:pos="1276"/>
        </w:tabs>
        <w:ind w:left="851" w:firstLine="0"/>
      </w:pPr>
      <w:r>
        <w:t>Radyatör ızgarası ve ön farlar üzerinde ilave krom çıta</w:t>
      </w:r>
    </w:p>
    <w:p w:rsidR="008625AF" w:rsidRDefault="008625AF" w:rsidP="00392DE6">
      <w:pPr>
        <w:pStyle w:val="ListeParagraf"/>
        <w:numPr>
          <w:ilvl w:val="0"/>
          <w:numId w:val="5"/>
        </w:numPr>
        <w:tabs>
          <w:tab w:val="left" w:pos="1276"/>
        </w:tabs>
        <w:ind w:left="851" w:firstLine="0"/>
      </w:pPr>
      <w:r>
        <w:t>Alüminyum alaşımlı stepne</w:t>
      </w:r>
    </w:p>
    <w:p w:rsidR="008625AF" w:rsidRDefault="008625AF" w:rsidP="00392DE6">
      <w:pPr>
        <w:pStyle w:val="ListeParagraf"/>
        <w:numPr>
          <w:ilvl w:val="0"/>
          <w:numId w:val="5"/>
        </w:numPr>
        <w:tabs>
          <w:tab w:val="left" w:pos="1276"/>
        </w:tabs>
        <w:ind w:left="851" w:firstLine="0"/>
      </w:pPr>
      <w:r>
        <w:t>LED gündüz sürüş farları</w:t>
      </w:r>
    </w:p>
    <w:p w:rsidR="008625AF" w:rsidRDefault="00457F94" w:rsidP="00392DE6">
      <w:pPr>
        <w:pStyle w:val="ListeParagraf"/>
        <w:numPr>
          <w:ilvl w:val="0"/>
          <w:numId w:val="5"/>
        </w:numPr>
        <w:tabs>
          <w:tab w:val="left" w:pos="1276"/>
        </w:tabs>
        <w:ind w:left="851" w:firstLine="0"/>
      </w:pPr>
      <w:r>
        <w:t>Ön sis farları</w:t>
      </w:r>
      <w:r w:rsidR="008625AF">
        <w:t xml:space="preserve"> ve</w:t>
      </w:r>
      <w:r w:rsidR="00E22DDE">
        <w:t xml:space="preserve"> entegre</w:t>
      </w:r>
      <w:r w:rsidR="008625AF">
        <w:t xml:space="preserve"> statik dönüş farları</w:t>
      </w:r>
    </w:p>
    <w:p w:rsidR="008625AF" w:rsidRDefault="008625AF" w:rsidP="00392DE6">
      <w:pPr>
        <w:pStyle w:val="ListeParagraf"/>
        <w:numPr>
          <w:ilvl w:val="0"/>
          <w:numId w:val="5"/>
        </w:numPr>
        <w:tabs>
          <w:tab w:val="left" w:pos="1276"/>
        </w:tabs>
        <w:ind w:left="851" w:firstLine="0"/>
      </w:pPr>
      <w:r>
        <w:t>LED ‘High’ ön farlar</w:t>
      </w:r>
    </w:p>
    <w:p w:rsidR="008625AF" w:rsidRDefault="0063306E" w:rsidP="00210C17">
      <w:pPr>
        <w:pStyle w:val="ListeParagraf"/>
        <w:numPr>
          <w:ilvl w:val="0"/>
          <w:numId w:val="5"/>
        </w:numPr>
        <w:tabs>
          <w:tab w:val="left" w:pos="1276"/>
        </w:tabs>
        <w:ind w:left="851" w:firstLine="0"/>
      </w:pPr>
      <w:r>
        <w:t>Panoramik cam tavan</w:t>
      </w:r>
      <w:r w:rsidR="008625AF">
        <w:t xml:space="preserve"> </w:t>
      </w:r>
    </w:p>
    <w:p w:rsidR="001F5264" w:rsidRDefault="001F5264" w:rsidP="001F5264">
      <w:pPr>
        <w:pStyle w:val="ListeParagraf"/>
        <w:numPr>
          <w:ilvl w:val="0"/>
          <w:numId w:val="5"/>
        </w:numPr>
        <w:tabs>
          <w:tab w:val="left" w:pos="1276"/>
        </w:tabs>
        <w:ind w:firstLine="131"/>
      </w:pPr>
      <w:r>
        <w:t>Karartılmış arka ve arka yan camlar</w:t>
      </w:r>
    </w:p>
    <w:p w:rsidR="008625AF" w:rsidRPr="00DF30B0" w:rsidRDefault="008625AF" w:rsidP="00FA3FD0">
      <w:pPr>
        <w:pStyle w:val="ListeParagraf"/>
        <w:numPr>
          <w:ilvl w:val="0"/>
          <w:numId w:val="7"/>
        </w:numPr>
        <w:tabs>
          <w:tab w:val="left" w:pos="720"/>
        </w:tabs>
      </w:pPr>
      <w:r>
        <w:rPr>
          <w:b/>
        </w:rPr>
        <w:t xml:space="preserve"> </w:t>
      </w:r>
      <w:r w:rsidR="00457F94">
        <w:rPr>
          <w:b/>
        </w:rPr>
        <w:t>İç Donanıma Ait Bilgiler</w:t>
      </w:r>
      <w:r w:rsidRPr="00DF30B0">
        <w:rPr>
          <w:b/>
        </w:rPr>
        <w:t>:</w:t>
      </w:r>
    </w:p>
    <w:p w:rsidR="008625AF" w:rsidRPr="002060E5" w:rsidRDefault="008625AF" w:rsidP="00392DE6">
      <w:pPr>
        <w:pStyle w:val="ListeParagraf"/>
        <w:numPr>
          <w:ilvl w:val="0"/>
          <w:numId w:val="8"/>
        </w:numPr>
        <w:tabs>
          <w:tab w:val="left" w:pos="1276"/>
        </w:tabs>
        <w:ind w:left="851" w:firstLine="0"/>
      </w:pPr>
      <w:r>
        <w:t>40:60 katlanabilir arka koltuklar</w:t>
      </w:r>
    </w:p>
    <w:p w:rsidR="008625AF" w:rsidRPr="002060E5" w:rsidRDefault="008625AF" w:rsidP="00392DE6">
      <w:pPr>
        <w:pStyle w:val="ListeParagraf"/>
        <w:numPr>
          <w:ilvl w:val="0"/>
          <w:numId w:val="8"/>
        </w:numPr>
        <w:tabs>
          <w:tab w:val="left" w:pos="1276"/>
        </w:tabs>
        <w:ind w:left="851" w:firstLine="0"/>
      </w:pPr>
      <w:r>
        <w:t>Ahşap iç dekor ‘Pina Carolina’</w:t>
      </w:r>
    </w:p>
    <w:p w:rsidR="008625AF" w:rsidRPr="002060E5" w:rsidRDefault="008625AF" w:rsidP="00392DE6">
      <w:pPr>
        <w:pStyle w:val="ListeParagraf"/>
        <w:numPr>
          <w:ilvl w:val="0"/>
          <w:numId w:val="8"/>
        </w:numPr>
        <w:tabs>
          <w:tab w:val="left" w:pos="1276"/>
        </w:tabs>
        <w:ind w:left="851" w:firstLine="0"/>
      </w:pPr>
      <w:r>
        <w:t>‘Alcantra/Vienna’ deri döşeme</w:t>
      </w:r>
    </w:p>
    <w:p w:rsidR="008625AF" w:rsidRPr="002060E5" w:rsidRDefault="008625AF" w:rsidP="00392DE6">
      <w:pPr>
        <w:pStyle w:val="ListeParagraf"/>
        <w:numPr>
          <w:ilvl w:val="0"/>
          <w:numId w:val="8"/>
        </w:numPr>
        <w:tabs>
          <w:tab w:val="left" w:pos="1276"/>
        </w:tabs>
        <w:ind w:left="851" w:firstLine="0"/>
      </w:pPr>
      <w:r>
        <w:t>Ambiyans aydınlatması</w:t>
      </w:r>
    </w:p>
    <w:p w:rsidR="008625AF" w:rsidRPr="002060E5" w:rsidRDefault="008625AF" w:rsidP="00392DE6">
      <w:pPr>
        <w:pStyle w:val="ListeParagraf"/>
        <w:numPr>
          <w:ilvl w:val="0"/>
          <w:numId w:val="8"/>
        </w:numPr>
        <w:tabs>
          <w:tab w:val="left" w:pos="1276"/>
        </w:tabs>
        <w:ind w:left="851" w:firstLine="0"/>
      </w:pPr>
      <w:r>
        <w:t>Arka kol desteği</w:t>
      </w:r>
    </w:p>
    <w:p w:rsidR="008625AF" w:rsidRPr="002060E5" w:rsidRDefault="008625AF" w:rsidP="00392DE6">
      <w:pPr>
        <w:pStyle w:val="ListeParagraf"/>
        <w:numPr>
          <w:ilvl w:val="0"/>
          <w:numId w:val="8"/>
        </w:numPr>
        <w:tabs>
          <w:tab w:val="left" w:pos="1276"/>
        </w:tabs>
        <w:ind w:left="851" w:firstLine="0"/>
      </w:pPr>
      <w:r>
        <w:t xml:space="preserve">Arka koltuklardan bagaja ulaşma bölümü </w:t>
      </w:r>
    </w:p>
    <w:p w:rsidR="008625AF" w:rsidRPr="002060E5" w:rsidRDefault="008625AF" w:rsidP="00392DE6">
      <w:pPr>
        <w:pStyle w:val="ListeParagraf"/>
        <w:numPr>
          <w:ilvl w:val="0"/>
          <w:numId w:val="8"/>
        </w:numPr>
        <w:tabs>
          <w:tab w:val="left" w:pos="1276"/>
        </w:tabs>
        <w:ind w:left="851" w:firstLine="0"/>
      </w:pPr>
      <w:r>
        <w:t>Ayak bölgesi aydınlatma</w:t>
      </w:r>
    </w:p>
    <w:p w:rsidR="008625AF" w:rsidRPr="002060E5" w:rsidRDefault="008625AF" w:rsidP="00392DE6">
      <w:pPr>
        <w:pStyle w:val="ListeParagraf"/>
        <w:numPr>
          <w:ilvl w:val="0"/>
          <w:numId w:val="8"/>
        </w:numPr>
        <w:tabs>
          <w:tab w:val="left" w:pos="1276"/>
        </w:tabs>
        <w:ind w:left="851" w:firstLine="0"/>
      </w:pPr>
      <w:r>
        <w:t xml:space="preserve">Bagajda 12 Volt soket </w:t>
      </w:r>
    </w:p>
    <w:p w:rsidR="008625AF" w:rsidRDefault="008625AF" w:rsidP="00392DE6">
      <w:pPr>
        <w:pStyle w:val="ListeParagraf"/>
        <w:numPr>
          <w:ilvl w:val="0"/>
          <w:numId w:val="8"/>
        </w:numPr>
        <w:tabs>
          <w:tab w:val="left" w:pos="1276"/>
        </w:tabs>
        <w:ind w:left="851" w:firstLine="0"/>
      </w:pPr>
      <w:r>
        <w:t>Çok fonksiyonlu deri direksiyon</w:t>
      </w:r>
    </w:p>
    <w:p w:rsidR="008625AF" w:rsidRDefault="008625AF" w:rsidP="00392DE6">
      <w:pPr>
        <w:pStyle w:val="ListeParagraf"/>
        <w:numPr>
          <w:ilvl w:val="0"/>
          <w:numId w:val="8"/>
        </w:numPr>
        <w:tabs>
          <w:tab w:val="left" w:pos="1276"/>
        </w:tabs>
        <w:ind w:left="851" w:firstLine="0"/>
      </w:pPr>
      <w:r>
        <w:t>Deri vites topuzu</w:t>
      </w:r>
    </w:p>
    <w:p w:rsidR="008625AF" w:rsidRDefault="008625AF" w:rsidP="00392DE6">
      <w:pPr>
        <w:pStyle w:val="ListeParagraf"/>
        <w:numPr>
          <w:ilvl w:val="0"/>
          <w:numId w:val="8"/>
        </w:numPr>
        <w:tabs>
          <w:tab w:val="left" w:pos="1276"/>
        </w:tabs>
        <w:ind w:left="851" w:firstLine="0"/>
      </w:pPr>
      <w:r>
        <w:t>Direksiyon üzerinde DSG vites kumandaları</w:t>
      </w:r>
    </w:p>
    <w:p w:rsidR="008625AF" w:rsidRDefault="008625AF" w:rsidP="00392DE6">
      <w:pPr>
        <w:pStyle w:val="ListeParagraf"/>
        <w:numPr>
          <w:ilvl w:val="0"/>
          <w:numId w:val="8"/>
        </w:numPr>
        <w:tabs>
          <w:tab w:val="left" w:pos="1276"/>
        </w:tabs>
        <w:ind w:left="851" w:firstLine="0"/>
      </w:pPr>
      <w:r>
        <w:t>Işıklı makyaj aynaları</w:t>
      </w:r>
    </w:p>
    <w:p w:rsidR="008625AF" w:rsidRDefault="008625AF" w:rsidP="00392DE6">
      <w:pPr>
        <w:pStyle w:val="ListeParagraf"/>
        <w:numPr>
          <w:ilvl w:val="0"/>
          <w:numId w:val="8"/>
        </w:numPr>
        <w:tabs>
          <w:tab w:val="left" w:pos="1276"/>
        </w:tabs>
        <w:ind w:left="851" w:firstLine="0"/>
      </w:pPr>
      <w:r>
        <w:t>Ön kol desteği</w:t>
      </w:r>
    </w:p>
    <w:p w:rsidR="008625AF" w:rsidRDefault="008625AF" w:rsidP="00457F94">
      <w:pPr>
        <w:pStyle w:val="ListeParagraf"/>
        <w:numPr>
          <w:ilvl w:val="0"/>
          <w:numId w:val="8"/>
        </w:numPr>
        <w:tabs>
          <w:tab w:val="left" w:pos="1276"/>
        </w:tabs>
        <w:ind w:left="1276" w:hanging="425"/>
      </w:pPr>
      <w:r>
        <w:lastRenderedPageBreak/>
        <w:t xml:space="preserve">‘Composition Media’ Radyo-CD-MP3-WMA çalar (Türkçe dil seçenekli, </w:t>
      </w:r>
      <w:smartTag w:uri="urn:schemas-microsoft-com:office:smarttags" w:element="metricconverter">
        <w:smartTagPr>
          <w:attr w:name="ProductID" w:val="6.5’"/>
        </w:smartTagPr>
        <w:r>
          <w:t>6.5’</w:t>
        </w:r>
      </w:smartTag>
      <w:r>
        <w:t xml:space="preserve">   renkli dokunmatik ekran)</w:t>
      </w:r>
    </w:p>
    <w:p w:rsidR="008625AF" w:rsidRDefault="008625AF" w:rsidP="00C6717D">
      <w:pPr>
        <w:pStyle w:val="ListeParagraf"/>
        <w:numPr>
          <w:ilvl w:val="0"/>
          <w:numId w:val="8"/>
        </w:numPr>
        <w:tabs>
          <w:tab w:val="left" w:pos="1276"/>
        </w:tabs>
        <w:ind w:left="851" w:firstLine="0"/>
        <w:jc w:val="both"/>
      </w:pPr>
      <w:r>
        <w:t>Aux-in girişi ve SD-Card okuyucu</w:t>
      </w:r>
    </w:p>
    <w:p w:rsidR="008625AF" w:rsidRDefault="008625AF" w:rsidP="00392DE6">
      <w:pPr>
        <w:pStyle w:val="ListeParagraf"/>
        <w:numPr>
          <w:ilvl w:val="0"/>
          <w:numId w:val="8"/>
        </w:numPr>
        <w:tabs>
          <w:tab w:val="left" w:pos="1276"/>
        </w:tabs>
        <w:ind w:left="851" w:firstLine="0"/>
      </w:pPr>
      <w:r>
        <w:t>USB-in müzik çalar bağlantısı</w:t>
      </w:r>
    </w:p>
    <w:p w:rsidR="008625AF" w:rsidRDefault="008625AF" w:rsidP="00392DE6">
      <w:pPr>
        <w:pStyle w:val="ListeParagraf"/>
        <w:numPr>
          <w:ilvl w:val="0"/>
          <w:numId w:val="8"/>
        </w:numPr>
        <w:tabs>
          <w:tab w:val="left" w:pos="1276"/>
        </w:tabs>
        <w:ind w:left="851" w:firstLine="0"/>
      </w:pPr>
      <w:r>
        <w:t>8 hoparlör</w:t>
      </w:r>
    </w:p>
    <w:p w:rsidR="008625AF" w:rsidRDefault="008625AF" w:rsidP="00392DE6">
      <w:pPr>
        <w:pStyle w:val="ListeParagraf"/>
        <w:numPr>
          <w:ilvl w:val="0"/>
          <w:numId w:val="8"/>
        </w:numPr>
        <w:tabs>
          <w:tab w:val="left" w:pos="1276"/>
        </w:tabs>
        <w:ind w:left="851" w:firstLine="0"/>
      </w:pPr>
      <w:r>
        <w:t>Yükseklik ayarlı ön koltuklar</w:t>
      </w:r>
    </w:p>
    <w:p w:rsidR="008625AF" w:rsidRDefault="008625AF" w:rsidP="00392DE6">
      <w:pPr>
        <w:pStyle w:val="ListeParagraf"/>
        <w:numPr>
          <w:ilvl w:val="0"/>
          <w:numId w:val="8"/>
        </w:numPr>
        <w:tabs>
          <w:tab w:val="left" w:pos="1276"/>
        </w:tabs>
        <w:ind w:left="851" w:firstLine="0"/>
      </w:pPr>
      <w:r>
        <w:t>Bluetooth’lu mobil telefon hazırlığı</w:t>
      </w:r>
    </w:p>
    <w:p w:rsidR="008625AF" w:rsidRDefault="008625AF" w:rsidP="00392DE6">
      <w:pPr>
        <w:pStyle w:val="ListeParagraf"/>
        <w:numPr>
          <w:ilvl w:val="0"/>
          <w:numId w:val="8"/>
        </w:numPr>
        <w:tabs>
          <w:tab w:val="left" w:pos="1276"/>
        </w:tabs>
        <w:ind w:left="851" w:firstLine="0"/>
      </w:pPr>
      <w:r>
        <w:t>Elektromekanik park freni</w:t>
      </w:r>
    </w:p>
    <w:p w:rsidR="008625AF" w:rsidRDefault="008625AF" w:rsidP="00392DE6">
      <w:pPr>
        <w:pStyle w:val="ListeParagraf"/>
        <w:numPr>
          <w:ilvl w:val="0"/>
          <w:numId w:val="8"/>
        </w:numPr>
        <w:tabs>
          <w:tab w:val="left" w:pos="1276"/>
        </w:tabs>
        <w:ind w:left="851" w:firstLine="0"/>
      </w:pPr>
      <w:r>
        <w:t>Anahtarsız çalıştırma sistemi</w:t>
      </w:r>
    </w:p>
    <w:p w:rsidR="00007F2A" w:rsidRDefault="00007F2A" w:rsidP="00392DE6">
      <w:pPr>
        <w:pStyle w:val="ListeParagraf"/>
        <w:numPr>
          <w:ilvl w:val="0"/>
          <w:numId w:val="8"/>
        </w:numPr>
        <w:tabs>
          <w:tab w:val="left" w:pos="1276"/>
        </w:tabs>
        <w:ind w:left="851" w:firstLine="0"/>
      </w:pPr>
      <w:r>
        <w:t>Anahtarsız giriş sistemi</w:t>
      </w:r>
    </w:p>
    <w:p w:rsidR="008625AF" w:rsidRDefault="008625AF" w:rsidP="00392DE6">
      <w:pPr>
        <w:pStyle w:val="ListeParagraf"/>
        <w:numPr>
          <w:ilvl w:val="0"/>
          <w:numId w:val="8"/>
        </w:numPr>
        <w:tabs>
          <w:tab w:val="left" w:pos="1276"/>
        </w:tabs>
        <w:ind w:left="851" w:firstLine="0"/>
      </w:pPr>
      <w:r>
        <w:t>Elektrikli bel destek ayarı ve koltuk sırtlığı (sürücü tarafı masaj fonksiyonlu)</w:t>
      </w:r>
    </w:p>
    <w:p w:rsidR="008625AF" w:rsidRDefault="008625AF" w:rsidP="00457F94">
      <w:pPr>
        <w:pStyle w:val="ListeParagraf"/>
        <w:numPr>
          <w:ilvl w:val="0"/>
          <w:numId w:val="8"/>
        </w:numPr>
        <w:tabs>
          <w:tab w:val="left" w:pos="1276"/>
        </w:tabs>
        <w:ind w:left="1276" w:hanging="425"/>
      </w:pPr>
      <w:r>
        <w:t>Elektrikli 14 yönde ayarlanabilir ön koltuklar, sürücü tarafı hafızalı (2 farklı hafıza )</w:t>
      </w:r>
    </w:p>
    <w:p w:rsidR="008625AF" w:rsidRDefault="008625AF" w:rsidP="00392DE6">
      <w:pPr>
        <w:pStyle w:val="ListeParagraf"/>
        <w:numPr>
          <w:ilvl w:val="0"/>
          <w:numId w:val="8"/>
        </w:numPr>
        <w:tabs>
          <w:tab w:val="left" w:pos="1276"/>
        </w:tabs>
        <w:ind w:left="851" w:firstLine="0"/>
      </w:pPr>
      <w:r>
        <w:t>Eve geliş – evden çıkış fonksiyonu (Coming – Leaving Home)</w:t>
      </w:r>
    </w:p>
    <w:p w:rsidR="008625AF" w:rsidRDefault="008625AF" w:rsidP="00392DE6">
      <w:pPr>
        <w:pStyle w:val="ListeParagraf"/>
        <w:numPr>
          <w:ilvl w:val="0"/>
          <w:numId w:val="8"/>
        </w:numPr>
        <w:tabs>
          <w:tab w:val="left" w:pos="1276"/>
        </w:tabs>
        <w:ind w:left="851" w:firstLine="0"/>
      </w:pPr>
      <w:r>
        <w:t>Görsel park desteği</w:t>
      </w:r>
    </w:p>
    <w:p w:rsidR="008625AF" w:rsidRDefault="008625AF" w:rsidP="00392DE6">
      <w:pPr>
        <w:pStyle w:val="ListeParagraf"/>
        <w:numPr>
          <w:ilvl w:val="0"/>
          <w:numId w:val="8"/>
        </w:numPr>
        <w:tabs>
          <w:tab w:val="left" w:pos="1276"/>
        </w:tabs>
        <w:ind w:left="851" w:firstLine="0"/>
      </w:pPr>
      <w:r>
        <w:t>Hız sabitleyici (Cruize Control)</w:t>
      </w:r>
    </w:p>
    <w:p w:rsidR="008625AF" w:rsidRDefault="008625AF" w:rsidP="00392DE6">
      <w:pPr>
        <w:pStyle w:val="ListeParagraf"/>
        <w:numPr>
          <w:ilvl w:val="0"/>
          <w:numId w:val="8"/>
        </w:numPr>
        <w:tabs>
          <w:tab w:val="left" w:pos="1276"/>
        </w:tabs>
        <w:ind w:left="851" w:firstLine="0"/>
      </w:pPr>
      <w:r>
        <w:t>Isıtmalı ön koltuklar</w:t>
      </w:r>
    </w:p>
    <w:p w:rsidR="008625AF" w:rsidRDefault="008625AF" w:rsidP="00392DE6">
      <w:pPr>
        <w:pStyle w:val="ListeParagraf"/>
        <w:numPr>
          <w:ilvl w:val="0"/>
          <w:numId w:val="8"/>
        </w:numPr>
        <w:tabs>
          <w:tab w:val="left" w:pos="1276"/>
        </w:tabs>
        <w:ind w:left="851" w:firstLine="0"/>
      </w:pPr>
      <w:r>
        <w:t>Isıtmalı ön cam yıkama sistemi</w:t>
      </w:r>
    </w:p>
    <w:p w:rsidR="008625AF" w:rsidRDefault="008625AF" w:rsidP="00392DE6">
      <w:pPr>
        <w:pStyle w:val="ListeParagraf"/>
        <w:numPr>
          <w:ilvl w:val="0"/>
          <w:numId w:val="8"/>
        </w:numPr>
        <w:tabs>
          <w:tab w:val="left" w:pos="1276"/>
        </w:tabs>
        <w:ind w:left="851" w:firstLine="0"/>
      </w:pPr>
      <w:r>
        <w:t>Kendiliğinden kararan iç dikiz aynası</w:t>
      </w:r>
    </w:p>
    <w:p w:rsidR="008625AF" w:rsidRDefault="008625AF" w:rsidP="00392DE6">
      <w:pPr>
        <w:pStyle w:val="ListeParagraf"/>
        <w:numPr>
          <w:ilvl w:val="0"/>
          <w:numId w:val="8"/>
        </w:numPr>
        <w:tabs>
          <w:tab w:val="left" w:pos="1276"/>
        </w:tabs>
        <w:ind w:left="851" w:firstLine="0"/>
      </w:pPr>
      <w:r>
        <w:t xml:space="preserve">Klimatronik (3 bölgeli tam </w:t>
      </w:r>
      <w:r w:rsidR="00457F94">
        <w:t>otomatik</w:t>
      </w:r>
      <w:r>
        <w:t xml:space="preserve"> klima)</w:t>
      </w:r>
    </w:p>
    <w:p w:rsidR="008625AF" w:rsidRDefault="008625AF" w:rsidP="00392DE6">
      <w:pPr>
        <w:pStyle w:val="ListeParagraf"/>
        <w:numPr>
          <w:ilvl w:val="0"/>
          <w:numId w:val="8"/>
        </w:numPr>
        <w:tabs>
          <w:tab w:val="left" w:pos="1276"/>
        </w:tabs>
        <w:ind w:left="851" w:firstLine="0"/>
      </w:pPr>
      <w:r>
        <w:t>Otomatik yanan kısa farlar</w:t>
      </w:r>
    </w:p>
    <w:p w:rsidR="008625AF" w:rsidRDefault="008625AF" w:rsidP="00392DE6">
      <w:pPr>
        <w:pStyle w:val="ListeParagraf"/>
        <w:numPr>
          <w:ilvl w:val="0"/>
          <w:numId w:val="8"/>
        </w:numPr>
        <w:tabs>
          <w:tab w:val="left" w:pos="1276"/>
        </w:tabs>
        <w:ind w:left="851" w:firstLine="0"/>
      </w:pPr>
      <w:r>
        <w:t>Park mesafe sensörleri (Ön/Arka)</w:t>
      </w:r>
    </w:p>
    <w:p w:rsidR="008625AF" w:rsidRDefault="008625AF" w:rsidP="00392DE6">
      <w:pPr>
        <w:pStyle w:val="ListeParagraf"/>
        <w:numPr>
          <w:ilvl w:val="0"/>
          <w:numId w:val="8"/>
        </w:numPr>
        <w:tabs>
          <w:tab w:val="left" w:pos="1276"/>
        </w:tabs>
        <w:ind w:left="851" w:firstLine="0"/>
      </w:pPr>
      <w:r>
        <w:t>Start/stop sistemi ve fren enerjisi geri kazanımı</w:t>
      </w:r>
    </w:p>
    <w:p w:rsidR="008625AF" w:rsidRDefault="008625AF" w:rsidP="00392DE6">
      <w:pPr>
        <w:pStyle w:val="ListeParagraf"/>
        <w:numPr>
          <w:ilvl w:val="0"/>
          <w:numId w:val="8"/>
        </w:numPr>
        <w:tabs>
          <w:tab w:val="left" w:pos="1276"/>
        </w:tabs>
        <w:ind w:left="851" w:firstLine="0"/>
      </w:pPr>
      <w:r>
        <w:t>Uzaktan kumandalı merkezi kilit</w:t>
      </w:r>
    </w:p>
    <w:p w:rsidR="008625AF" w:rsidRDefault="008625AF" w:rsidP="00392DE6">
      <w:pPr>
        <w:pStyle w:val="ListeParagraf"/>
        <w:numPr>
          <w:ilvl w:val="0"/>
          <w:numId w:val="8"/>
        </w:numPr>
        <w:tabs>
          <w:tab w:val="left" w:pos="1276"/>
        </w:tabs>
        <w:ind w:left="851" w:firstLine="0"/>
      </w:pPr>
      <w:r>
        <w:t>Yağmur sensörü</w:t>
      </w:r>
    </w:p>
    <w:p w:rsidR="00457F94" w:rsidRDefault="008625AF" w:rsidP="00442DC8">
      <w:pPr>
        <w:pStyle w:val="ListeParagraf"/>
        <w:numPr>
          <w:ilvl w:val="0"/>
          <w:numId w:val="8"/>
        </w:numPr>
        <w:tabs>
          <w:tab w:val="left" w:pos="1276"/>
        </w:tabs>
        <w:ind w:left="851" w:firstLine="0"/>
      </w:pPr>
      <w:r>
        <w:t>Renkli ekranlı yol bilgisayarı (Türkçe dil seçenekli)</w:t>
      </w:r>
    </w:p>
    <w:p w:rsidR="0063306E" w:rsidRDefault="0063306E" w:rsidP="00442DC8">
      <w:pPr>
        <w:pStyle w:val="ListeParagraf"/>
        <w:numPr>
          <w:ilvl w:val="0"/>
          <w:numId w:val="8"/>
        </w:numPr>
        <w:tabs>
          <w:tab w:val="left" w:pos="1276"/>
        </w:tabs>
        <w:ind w:left="851" w:firstLine="0"/>
      </w:pPr>
      <w:r>
        <w:t>"Discover Pro" navigasyon sistemi</w:t>
      </w:r>
    </w:p>
    <w:p w:rsidR="0063306E" w:rsidRDefault="0063306E" w:rsidP="00442DC8">
      <w:pPr>
        <w:pStyle w:val="ListeParagraf"/>
        <w:numPr>
          <w:ilvl w:val="0"/>
          <w:numId w:val="8"/>
        </w:numPr>
        <w:tabs>
          <w:tab w:val="left" w:pos="1276"/>
        </w:tabs>
        <w:ind w:left="851" w:firstLine="0"/>
      </w:pPr>
      <w:r>
        <w:t>Arka camda elektrikli ve arka yan camlarda manuel perdeler</w:t>
      </w:r>
    </w:p>
    <w:p w:rsidR="0063306E" w:rsidRDefault="0063306E" w:rsidP="00442DC8">
      <w:pPr>
        <w:pStyle w:val="ListeParagraf"/>
        <w:numPr>
          <w:ilvl w:val="0"/>
          <w:numId w:val="8"/>
        </w:numPr>
        <w:tabs>
          <w:tab w:val="left" w:pos="1276"/>
        </w:tabs>
        <w:ind w:left="851" w:firstLine="0"/>
      </w:pPr>
      <w:r>
        <w:t>Dijital gösterge paneli (Active Info Display)</w:t>
      </w:r>
    </w:p>
    <w:p w:rsidR="0063306E" w:rsidRDefault="0063306E" w:rsidP="00442DC8">
      <w:pPr>
        <w:pStyle w:val="ListeParagraf"/>
        <w:numPr>
          <w:ilvl w:val="0"/>
          <w:numId w:val="8"/>
        </w:numPr>
        <w:tabs>
          <w:tab w:val="left" w:pos="1276"/>
        </w:tabs>
        <w:ind w:left="851" w:firstLine="0"/>
      </w:pPr>
      <w:r>
        <w:t>230-V soket</w:t>
      </w:r>
    </w:p>
    <w:p w:rsidR="0063306E" w:rsidRDefault="0063306E" w:rsidP="00442DC8">
      <w:pPr>
        <w:pStyle w:val="ListeParagraf"/>
        <w:numPr>
          <w:ilvl w:val="0"/>
          <w:numId w:val="8"/>
        </w:numPr>
        <w:tabs>
          <w:tab w:val="left" w:pos="1276"/>
        </w:tabs>
        <w:ind w:left="851" w:firstLine="0"/>
      </w:pPr>
      <w:r>
        <w:t>Geri görüş kamerası</w:t>
      </w:r>
    </w:p>
    <w:p w:rsidR="008625AF" w:rsidRPr="00203BED" w:rsidRDefault="008625AF" w:rsidP="00203BED">
      <w:pPr>
        <w:rPr>
          <w:b/>
        </w:rPr>
      </w:pPr>
      <w:r w:rsidRPr="00203BED">
        <w:rPr>
          <w:b/>
        </w:rPr>
        <w:t>Madde 3 – Aracın</w:t>
      </w:r>
      <w:r>
        <w:rPr>
          <w:b/>
        </w:rPr>
        <w:t xml:space="preserve"> İstenen</w:t>
      </w:r>
      <w:r w:rsidRPr="00203BED">
        <w:rPr>
          <w:b/>
        </w:rPr>
        <w:t xml:space="preserve"> Teknik Özellikleri</w:t>
      </w:r>
    </w:p>
    <w:p w:rsidR="008625AF" w:rsidRPr="00DF30B0" w:rsidRDefault="008625AF" w:rsidP="00203BED">
      <w:pPr>
        <w:pStyle w:val="ListeParagraf"/>
        <w:numPr>
          <w:ilvl w:val="0"/>
          <w:numId w:val="16"/>
        </w:numPr>
        <w:ind w:left="851" w:hanging="425"/>
      </w:pPr>
      <w:r w:rsidRPr="00DF30B0">
        <w:rPr>
          <w:b/>
        </w:rPr>
        <w:t xml:space="preserve">Fren Ve Güvenlik </w:t>
      </w:r>
      <w:r w:rsidR="00457F94" w:rsidRPr="00DF30B0">
        <w:rPr>
          <w:b/>
        </w:rPr>
        <w:t>Sistemi:</w:t>
      </w:r>
    </w:p>
    <w:p w:rsidR="008625AF" w:rsidRPr="002060E5" w:rsidRDefault="008625AF" w:rsidP="00392DE6">
      <w:pPr>
        <w:pStyle w:val="ListeParagraf"/>
        <w:numPr>
          <w:ilvl w:val="0"/>
          <w:numId w:val="11"/>
        </w:numPr>
        <w:tabs>
          <w:tab w:val="left" w:pos="1276"/>
        </w:tabs>
        <w:ind w:left="851" w:firstLine="0"/>
        <w:jc w:val="both"/>
      </w:pPr>
      <w:r>
        <w:t>Anti blokaj fren sistemi (ABS)</w:t>
      </w:r>
    </w:p>
    <w:p w:rsidR="008625AF" w:rsidRPr="002060E5" w:rsidRDefault="008625AF" w:rsidP="00392DE6">
      <w:pPr>
        <w:pStyle w:val="ListeParagraf"/>
        <w:numPr>
          <w:ilvl w:val="0"/>
          <w:numId w:val="11"/>
        </w:numPr>
        <w:tabs>
          <w:tab w:val="left" w:pos="1276"/>
        </w:tabs>
        <w:ind w:left="851" w:firstLine="0"/>
        <w:jc w:val="both"/>
      </w:pPr>
      <w:r>
        <w:t>Elektronik diferansiyel kilidi (EDL)</w:t>
      </w:r>
    </w:p>
    <w:p w:rsidR="008625AF" w:rsidRDefault="008625AF" w:rsidP="00392DE6">
      <w:pPr>
        <w:pStyle w:val="ListeParagraf"/>
        <w:numPr>
          <w:ilvl w:val="0"/>
          <w:numId w:val="11"/>
        </w:numPr>
        <w:tabs>
          <w:tab w:val="left" w:pos="1276"/>
        </w:tabs>
        <w:ind w:left="851" w:firstLine="0"/>
        <w:jc w:val="both"/>
      </w:pPr>
      <w:r>
        <w:t>Elektronik fren güç dağılımı (EBD)</w:t>
      </w:r>
    </w:p>
    <w:p w:rsidR="008625AF" w:rsidRDefault="008625AF" w:rsidP="00392DE6">
      <w:pPr>
        <w:pStyle w:val="ListeParagraf"/>
        <w:numPr>
          <w:ilvl w:val="0"/>
          <w:numId w:val="11"/>
        </w:numPr>
        <w:tabs>
          <w:tab w:val="left" w:pos="1276"/>
        </w:tabs>
        <w:ind w:left="851" w:firstLine="0"/>
        <w:jc w:val="both"/>
      </w:pPr>
      <w:r>
        <w:t>Elektronik patinaj önleme sistemi (ASR)</w:t>
      </w:r>
    </w:p>
    <w:p w:rsidR="008625AF" w:rsidRDefault="008625AF" w:rsidP="00392DE6">
      <w:pPr>
        <w:pStyle w:val="ListeParagraf"/>
        <w:numPr>
          <w:ilvl w:val="0"/>
          <w:numId w:val="11"/>
        </w:numPr>
        <w:tabs>
          <w:tab w:val="left" w:pos="1276"/>
        </w:tabs>
        <w:ind w:left="851" w:firstLine="0"/>
        <w:jc w:val="both"/>
      </w:pPr>
      <w:r>
        <w:t>Elektronik motor çekiş kontrolü (MSR)</w:t>
      </w:r>
    </w:p>
    <w:p w:rsidR="008625AF" w:rsidRDefault="008625AF" w:rsidP="00392DE6">
      <w:pPr>
        <w:pStyle w:val="ListeParagraf"/>
        <w:numPr>
          <w:ilvl w:val="0"/>
          <w:numId w:val="11"/>
        </w:numPr>
        <w:tabs>
          <w:tab w:val="left" w:pos="1276"/>
        </w:tabs>
        <w:ind w:left="851" w:firstLine="0"/>
        <w:jc w:val="both"/>
      </w:pPr>
      <w:r>
        <w:t>Elektronik stabilizasyon programı (ESP)</w:t>
      </w:r>
    </w:p>
    <w:p w:rsidR="008625AF" w:rsidRDefault="008625AF" w:rsidP="00392DE6">
      <w:pPr>
        <w:pStyle w:val="ListeParagraf"/>
        <w:numPr>
          <w:ilvl w:val="0"/>
          <w:numId w:val="11"/>
        </w:numPr>
        <w:tabs>
          <w:tab w:val="left" w:pos="1276"/>
        </w:tabs>
        <w:ind w:left="851" w:firstLine="0"/>
        <w:jc w:val="both"/>
      </w:pPr>
      <w:r>
        <w:t>İkincil çarpışma freni (Multi – collision Brake)</w:t>
      </w:r>
    </w:p>
    <w:p w:rsidR="008625AF" w:rsidRDefault="008625AF" w:rsidP="00392DE6">
      <w:pPr>
        <w:pStyle w:val="ListeParagraf"/>
        <w:numPr>
          <w:ilvl w:val="0"/>
          <w:numId w:val="11"/>
        </w:numPr>
        <w:tabs>
          <w:tab w:val="left" w:pos="1276"/>
        </w:tabs>
        <w:ind w:left="851" w:firstLine="0"/>
        <w:jc w:val="both"/>
      </w:pPr>
      <w:r>
        <w:t>Arka koltuklarda iki adet çocuk koltuğu sabitleyici (ISOFİX)</w:t>
      </w:r>
    </w:p>
    <w:p w:rsidR="008625AF" w:rsidRPr="002060E5" w:rsidRDefault="008625AF" w:rsidP="00392DE6">
      <w:pPr>
        <w:pStyle w:val="ListeParagraf"/>
        <w:numPr>
          <w:ilvl w:val="0"/>
          <w:numId w:val="11"/>
        </w:numPr>
        <w:tabs>
          <w:tab w:val="left" w:pos="1276"/>
        </w:tabs>
        <w:ind w:left="851" w:firstLine="0"/>
        <w:jc w:val="both"/>
      </w:pPr>
      <w:r>
        <w:t>Auto Hold fonksiyonu</w:t>
      </w:r>
    </w:p>
    <w:p w:rsidR="008625AF" w:rsidRDefault="008625AF" w:rsidP="00392DE6">
      <w:pPr>
        <w:pStyle w:val="ListeParagraf"/>
        <w:numPr>
          <w:ilvl w:val="0"/>
          <w:numId w:val="11"/>
        </w:numPr>
        <w:tabs>
          <w:tab w:val="left" w:pos="1276"/>
        </w:tabs>
        <w:ind w:left="851" w:firstLine="0"/>
        <w:jc w:val="both"/>
      </w:pPr>
      <w:r>
        <w:t>Disk frenler (Ön/Arka)</w:t>
      </w:r>
    </w:p>
    <w:p w:rsidR="008625AF" w:rsidRDefault="008625AF" w:rsidP="00392DE6">
      <w:pPr>
        <w:pStyle w:val="ListeParagraf"/>
        <w:numPr>
          <w:ilvl w:val="0"/>
          <w:numId w:val="11"/>
        </w:numPr>
        <w:tabs>
          <w:tab w:val="left" w:pos="1276"/>
        </w:tabs>
        <w:ind w:left="851" w:firstLine="0"/>
        <w:jc w:val="both"/>
      </w:pPr>
      <w:r>
        <w:t>Immobilizer</w:t>
      </w:r>
    </w:p>
    <w:p w:rsidR="008625AF" w:rsidRPr="002060E5" w:rsidRDefault="008625AF" w:rsidP="00392DE6">
      <w:pPr>
        <w:pStyle w:val="ListeParagraf"/>
        <w:numPr>
          <w:ilvl w:val="0"/>
          <w:numId w:val="11"/>
        </w:numPr>
        <w:tabs>
          <w:tab w:val="left" w:pos="1276"/>
        </w:tabs>
        <w:ind w:left="851" w:firstLine="0"/>
        <w:jc w:val="both"/>
      </w:pPr>
      <w:r>
        <w:t>Lastik basınç kontrol sistemi</w:t>
      </w:r>
    </w:p>
    <w:p w:rsidR="008625AF" w:rsidRPr="002060E5" w:rsidRDefault="008625AF" w:rsidP="00392DE6">
      <w:pPr>
        <w:pStyle w:val="ListeParagraf"/>
        <w:numPr>
          <w:ilvl w:val="0"/>
          <w:numId w:val="11"/>
        </w:numPr>
        <w:tabs>
          <w:tab w:val="left" w:pos="1276"/>
        </w:tabs>
        <w:ind w:left="851" w:firstLine="0"/>
        <w:jc w:val="both"/>
      </w:pPr>
      <w:r>
        <w:t>Mobilite lastikler (patlamaya karşı direnci arttırılmış lastikler)</w:t>
      </w:r>
    </w:p>
    <w:p w:rsidR="008625AF" w:rsidRDefault="008625AF" w:rsidP="00392DE6">
      <w:pPr>
        <w:pStyle w:val="ListeParagraf"/>
        <w:numPr>
          <w:ilvl w:val="0"/>
          <w:numId w:val="11"/>
        </w:numPr>
        <w:tabs>
          <w:tab w:val="left" w:pos="1276"/>
        </w:tabs>
        <w:ind w:left="851" w:firstLine="0"/>
        <w:jc w:val="both"/>
      </w:pPr>
      <w:r>
        <w:t xml:space="preserve"> Ön emniyet kemeri görsel ve sesli uyarı</w:t>
      </w:r>
    </w:p>
    <w:p w:rsidR="008625AF" w:rsidRDefault="008625AF" w:rsidP="00392DE6">
      <w:pPr>
        <w:pStyle w:val="ListeParagraf"/>
        <w:numPr>
          <w:ilvl w:val="0"/>
          <w:numId w:val="11"/>
        </w:numPr>
        <w:tabs>
          <w:tab w:val="left" w:pos="1276"/>
        </w:tabs>
        <w:ind w:left="851" w:firstLine="0"/>
        <w:jc w:val="both"/>
      </w:pPr>
      <w:r>
        <w:t>Önde 3 noktalı piroteknik emniyet kemerleri</w:t>
      </w:r>
    </w:p>
    <w:p w:rsidR="008625AF" w:rsidRDefault="008625AF" w:rsidP="00392DE6">
      <w:pPr>
        <w:pStyle w:val="ListeParagraf"/>
        <w:numPr>
          <w:ilvl w:val="0"/>
          <w:numId w:val="11"/>
        </w:numPr>
        <w:tabs>
          <w:tab w:val="left" w:pos="1276"/>
        </w:tabs>
        <w:ind w:left="851" w:firstLine="0"/>
        <w:jc w:val="both"/>
      </w:pPr>
      <w:r>
        <w:t>Hıza duyarlı elektro – mekanik servo direksiyon</w:t>
      </w:r>
    </w:p>
    <w:p w:rsidR="008625AF" w:rsidRDefault="008625AF" w:rsidP="00392DE6">
      <w:pPr>
        <w:pStyle w:val="ListeParagraf"/>
        <w:numPr>
          <w:ilvl w:val="0"/>
          <w:numId w:val="11"/>
        </w:numPr>
        <w:tabs>
          <w:tab w:val="left" w:pos="1276"/>
        </w:tabs>
        <w:ind w:left="851" w:firstLine="0"/>
        <w:jc w:val="both"/>
      </w:pPr>
      <w:r>
        <w:t>Sürücü ve yolcu ön hava yastıkları (yolcu hava yastığı deaktivasyon)</w:t>
      </w:r>
    </w:p>
    <w:p w:rsidR="008625AF" w:rsidRDefault="008625AF" w:rsidP="00392DE6">
      <w:pPr>
        <w:pStyle w:val="ListeParagraf"/>
        <w:numPr>
          <w:ilvl w:val="0"/>
          <w:numId w:val="11"/>
        </w:numPr>
        <w:tabs>
          <w:tab w:val="left" w:pos="1276"/>
        </w:tabs>
        <w:ind w:left="851" w:firstLine="0"/>
        <w:jc w:val="both"/>
      </w:pPr>
      <w:r>
        <w:lastRenderedPageBreak/>
        <w:t>Sürücü ve ön yolcu yan ve tavan hava yastıkları</w:t>
      </w:r>
    </w:p>
    <w:p w:rsidR="008625AF" w:rsidRPr="002060E5" w:rsidRDefault="008625AF" w:rsidP="00392DE6">
      <w:pPr>
        <w:pStyle w:val="ListeParagraf"/>
        <w:numPr>
          <w:ilvl w:val="0"/>
          <w:numId w:val="11"/>
        </w:numPr>
        <w:tabs>
          <w:tab w:val="left" w:pos="1276"/>
        </w:tabs>
        <w:ind w:left="851" w:firstLine="0"/>
        <w:jc w:val="both"/>
      </w:pPr>
      <w:r>
        <w:t>Yorgunluk tespit sistemi</w:t>
      </w:r>
    </w:p>
    <w:p w:rsidR="008625AF" w:rsidRPr="00DF30B0" w:rsidRDefault="008625AF" w:rsidP="00FA3FD0">
      <w:pPr>
        <w:pStyle w:val="ListeParagraf"/>
        <w:numPr>
          <w:ilvl w:val="0"/>
          <w:numId w:val="17"/>
        </w:numPr>
        <w:tabs>
          <w:tab w:val="left" w:pos="720"/>
        </w:tabs>
        <w:rPr>
          <w:b/>
        </w:rPr>
      </w:pPr>
      <w:r>
        <w:rPr>
          <w:b/>
        </w:rPr>
        <w:t xml:space="preserve"> </w:t>
      </w:r>
      <w:r w:rsidRPr="00DF30B0">
        <w:rPr>
          <w:b/>
        </w:rPr>
        <w:t xml:space="preserve">Aracın Motor </w:t>
      </w:r>
      <w:r w:rsidR="00457F94" w:rsidRPr="00DF30B0">
        <w:rPr>
          <w:b/>
        </w:rPr>
        <w:t>Özellikleri:</w:t>
      </w:r>
    </w:p>
    <w:p w:rsidR="008625AF" w:rsidRDefault="008625AF" w:rsidP="00392DE6">
      <w:pPr>
        <w:pStyle w:val="ListeParagraf"/>
        <w:numPr>
          <w:ilvl w:val="0"/>
          <w:numId w:val="15"/>
        </w:numPr>
        <w:tabs>
          <w:tab w:val="left" w:pos="1276"/>
        </w:tabs>
        <w:ind w:left="851" w:firstLine="0"/>
        <w:rPr>
          <w:bCs/>
        </w:rPr>
      </w:pPr>
      <w:r w:rsidRPr="00203BED">
        <w:rPr>
          <w:bCs/>
        </w:rPr>
        <w:t xml:space="preserve">Motor </w:t>
      </w:r>
      <w:r w:rsidR="00457F94" w:rsidRPr="00203BED">
        <w:rPr>
          <w:bCs/>
        </w:rPr>
        <w:t xml:space="preserve">Tipi: </w:t>
      </w:r>
      <w:r w:rsidR="00E13F7F" w:rsidRPr="00E13F7F">
        <w:rPr>
          <w:bCs/>
        </w:rPr>
        <w:t>4 silindir 16 V dizel TDI CR motor</w:t>
      </w:r>
    </w:p>
    <w:p w:rsidR="008625AF" w:rsidRPr="00203BED" w:rsidRDefault="008625AF" w:rsidP="00392DE6">
      <w:pPr>
        <w:pStyle w:val="ListeParagraf"/>
        <w:numPr>
          <w:ilvl w:val="0"/>
          <w:numId w:val="15"/>
        </w:numPr>
        <w:tabs>
          <w:tab w:val="left" w:pos="1276"/>
        </w:tabs>
        <w:ind w:left="851" w:firstLine="0"/>
        <w:rPr>
          <w:bCs/>
        </w:rPr>
      </w:pPr>
      <w:r>
        <w:rPr>
          <w:bCs/>
        </w:rPr>
        <w:t xml:space="preserve">Subap </w:t>
      </w:r>
      <w:r w:rsidR="00457F94">
        <w:rPr>
          <w:bCs/>
        </w:rPr>
        <w:t>Mekanizması: 16</w:t>
      </w:r>
      <w:r>
        <w:rPr>
          <w:bCs/>
        </w:rPr>
        <w:t xml:space="preserve"> Subap</w:t>
      </w:r>
    </w:p>
    <w:p w:rsidR="008625AF" w:rsidRPr="00203BED" w:rsidRDefault="008625AF" w:rsidP="00392DE6">
      <w:pPr>
        <w:pStyle w:val="ListeParagraf"/>
        <w:numPr>
          <w:ilvl w:val="0"/>
          <w:numId w:val="15"/>
        </w:numPr>
        <w:tabs>
          <w:tab w:val="left" w:pos="1276"/>
        </w:tabs>
        <w:ind w:left="851" w:firstLine="0"/>
        <w:rPr>
          <w:bCs/>
        </w:rPr>
      </w:pPr>
      <w:r w:rsidRPr="00203BED">
        <w:rPr>
          <w:bCs/>
        </w:rPr>
        <w:t xml:space="preserve">Motor </w:t>
      </w:r>
      <w:r w:rsidR="00457F94" w:rsidRPr="00203BED">
        <w:rPr>
          <w:bCs/>
        </w:rPr>
        <w:t xml:space="preserve">Hacmi: </w:t>
      </w:r>
      <w:r w:rsidR="00E13F7F" w:rsidRPr="00E13F7F">
        <w:rPr>
          <w:bCs/>
        </w:rPr>
        <w:t>2,0 / 1968</w:t>
      </w:r>
    </w:p>
    <w:p w:rsidR="008625AF" w:rsidRPr="00203BED" w:rsidRDefault="00457F94" w:rsidP="00392DE6">
      <w:pPr>
        <w:pStyle w:val="ListeParagraf"/>
        <w:numPr>
          <w:ilvl w:val="0"/>
          <w:numId w:val="15"/>
        </w:numPr>
        <w:tabs>
          <w:tab w:val="left" w:pos="1276"/>
        </w:tabs>
        <w:ind w:left="851" w:firstLine="0"/>
        <w:rPr>
          <w:bCs/>
        </w:rPr>
      </w:pPr>
      <w:r>
        <w:rPr>
          <w:bCs/>
        </w:rPr>
        <w:t>Motor Gücü</w:t>
      </w:r>
      <w:r w:rsidR="008625AF">
        <w:rPr>
          <w:bCs/>
        </w:rPr>
        <w:t xml:space="preserve">: </w:t>
      </w:r>
      <w:r w:rsidR="00E13F7F" w:rsidRPr="00E13F7F">
        <w:rPr>
          <w:bCs/>
        </w:rPr>
        <w:t>110 (150) /3500 - 4000</w:t>
      </w:r>
    </w:p>
    <w:p w:rsidR="008625AF" w:rsidRPr="002060E5" w:rsidRDefault="00457F94" w:rsidP="00392DE6">
      <w:pPr>
        <w:pStyle w:val="ListeParagraf"/>
        <w:numPr>
          <w:ilvl w:val="0"/>
          <w:numId w:val="15"/>
        </w:numPr>
        <w:tabs>
          <w:tab w:val="left" w:pos="1276"/>
        </w:tabs>
        <w:ind w:left="851" w:firstLine="0"/>
      </w:pPr>
      <w:r>
        <w:rPr>
          <w:bCs/>
        </w:rPr>
        <w:t>Yakıt Sistemi</w:t>
      </w:r>
      <w:r w:rsidR="008625AF" w:rsidRPr="00D470C3">
        <w:rPr>
          <w:b/>
        </w:rPr>
        <w:t xml:space="preserve">: </w:t>
      </w:r>
      <w:r w:rsidR="00E13F7F" w:rsidRPr="00E13F7F">
        <w:t>Common rail direkt dizel enjeksiyonu</w:t>
      </w:r>
    </w:p>
    <w:p w:rsidR="008625AF" w:rsidRPr="00DF30B0" w:rsidRDefault="008625AF" w:rsidP="00FA3FD0">
      <w:pPr>
        <w:pStyle w:val="ListeParagraf"/>
        <w:numPr>
          <w:ilvl w:val="0"/>
          <w:numId w:val="18"/>
        </w:numPr>
        <w:tabs>
          <w:tab w:val="left" w:pos="720"/>
        </w:tabs>
        <w:rPr>
          <w:b/>
        </w:rPr>
      </w:pPr>
      <w:r>
        <w:rPr>
          <w:b/>
        </w:rPr>
        <w:t xml:space="preserve"> </w:t>
      </w:r>
      <w:r w:rsidR="00457F94" w:rsidRPr="00DF30B0">
        <w:rPr>
          <w:b/>
        </w:rPr>
        <w:t>Şanzıman:</w:t>
      </w:r>
      <w:r w:rsidRPr="00DF30B0">
        <w:rPr>
          <w:b/>
        </w:rPr>
        <w:t xml:space="preserve"> </w:t>
      </w:r>
    </w:p>
    <w:p w:rsidR="008625AF" w:rsidRPr="002060E5" w:rsidRDefault="00457F94" w:rsidP="00392DE6">
      <w:pPr>
        <w:pStyle w:val="ListeParagraf"/>
        <w:numPr>
          <w:ilvl w:val="0"/>
          <w:numId w:val="19"/>
        </w:numPr>
        <w:tabs>
          <w:tab w:val="left" w:pos="360"/>
          <w:tab w:val="left" w:pos="1276"/>
        </w:tabs>
        <w:ind w:left="851" w:firstLine="0"/>
      </w:pPr>
      <w:r>
        <w:rPr>
          <w:bCs/>
        </w:rPr>
        <w:t xml:space="preserve">Vites Kutusu: </w:t>
      </w:r>
      <w:r w:rsidR="00E13F7F" w:rsidRPr="00E13F7F">
        <w:rPr>
          <w:bCs/>
        </w:rPr>
        <w:t>6 ileri</w:t>
      </w:r>
      <w:r w:rsidR="00E13F7F">
        <w:rPr>
          <w:bCs/>
        </w:rPr>
        <w:t>,</w:t>
      </w:r>
      <w:r w:rsidR="00E13F7F" w:rsidRPr="00E13F7F">
        <w:rPr>
          <w:bCs/>
        </w:rPr>
        <w:t xml:space="preserve"> </w:t>
      </w:r>
      <w:r w:rsidR="00E13F7F">
        <w:rPr>
          <w:bCs/>
        </w:rPr>
        <w:t>Otomatik</w:t>
      </w:r>
    </w:p>
    <w:p w:rsidR="008625AF" w:rsidRPr="00DF30B0" w:rsidRDefault="00457F94" w:rsidP="00FA3FD0">
      <w:pPr>
        <w:pStyle w:val="ListeParagraf"/>
        <w:numPr>
          <w:ilvl w:val="0"/>
          <w:numId w:val="20"/>
        </w:numPr>
        <w:tabs>
          <w:tab w:val="left" w:pos="720"/>
        </w:tabs>
        <w:rPr>
          <w:b/>
        </w:rPr>
      </w:pPr>
      <w:r w:rsidRPr="00DF30B0">
        <w:rPr>
          <w:b/>
        </w:rPr>
        <w:t>Yakıt:</w:t>
      </w:r>
    </w:p>
    <w:p w:rsidR="008625AF" w:rsidRPr="002060E5" w:rsidRDefault="008625AF" w:rsidP="00392DE6">
      <w:pPr>
        <w:pStyle w:val="ListeParagraf"/>
        <w:numPr>
          <w:ilvl w:val="0"/>
          <w:numId w:val="21"/>
        </w:numPr>
        <w:tabs>
          <w:tab w:val="left" w:pos="1276"/>
        </w:tabs>
        <w:ind w:left="851" w:firstLine="0"/>
      </w:pPr>
      <w:r w:rsidRPr="00203BED">
        <w:rPr>
          <w:bCs/>
        </w:rPr>
        <w:t>Yakıt Tankı Lt.</w:t>
      </w:r>
      <w:r w:rsidRPr="00203BED">
        <w:rPr>
          <w:b/>
        </w:rPr>
        <w:t xml:space="preserve">: </w:t>
      </w:r>
      <w:r w:rsidRPr="002060E5">
        <w:t xml:space="preserve">Asgari 60 Lt.- Azami 90 Lt </w:t>
      </w:r>
    </w:p>
    <w:p w:rsidR="008625AF" w:rsidRPr="002060E5" w:rsidRDefault="008625AF" w:rsidP="00392DE6">
      <w:pPr>
        <w:pStyle w:val="ListeParagraf"/>
        <w:numPr>
          <w:ilvl w:val="0"/>
          <w:numId w:val="21"/>
        </w:numPr>
        <w:tabs>
          <w:tab w:val="left" w:pos="1276"/>
          <w:tab w:val="left" w:pos="3255"/>
        </w:tabs>
        <w:ind w:left="851" w:firstLine="0"/>
      </w:pPr>
      <w:r w:rsidRPr="00203BED">
        <w:rPr>
          <w:bCs/>
        </w:rPr>
        <w:t xml:space="preserve">Yakıt </w:t>
      </w:r>
      <w:r w:rsidR="00457F94" w:rsidRPr="00203BED">
        <w:rPr>
          <w:bCs/>
        </w:rPr>
        <w:t>Türü: Dizel</w:t>
      </w:r>
      <w:r>
        <w:tab/>
      </w:r>
    </w:p>
    <w:p w:rsidR="008625AF" w:rsidRPr="002060E5" w:rsidRDefault="008625AF" w:rsidP="002060E5"/>
    <w:p w:rsidR="008625AF" w:rsidRPr="002060E5" w:rsidRDefault="008625AF" w:rsidP="00DF30B0">
      <w:pPr>
        <w:jc w:val="both"/>
        <w:rPr>
          <w:b/>
        </w:rPr>
      </w:pPr>
      <w:r>
        <w:rPr>
          <w:b/>
        </w:rPr>
        <w:t>Madde 4 - Yükleniciye Ait Görev ve Sorumluluklar</w:t>
      </w:r>
    </w:p>
    <w:p w:rsidR="008625AF" w:rsidRPr="00DF30B0" w:rsidRDefault="008625AF" w:rsidP="00FA3FD0">
      <w:pPr>
        <w:pStyle w:val="ListeParagraf"/>
        <w:numPr>
          <w:ilvl w:val="0"/>
          <w:numId w:val="26"/>
        </w:numPr>
        <w:tabs>
          <w:tab w:val="left" w:pos="720"/>
        </w:tabs>
        <w:jc w:val="both"/>
        <w:rPr>
          <w:b/>
        </w:rPr>
      </w:pPr>
      <w:r>
        <w:rPr>
          <w:b/>
        </w:rPr>
        <w:t xml:space="preserve"> </w:t>
      </w:r>
      <w:r w:rsidRPr="00DF30B0">
        <w:rPr>
          <w:b/>
        </w:rPr>
        <w:t xml:space="preserve">Teslim </w:t>
      </w:r>
      <w:r w:rsidR="007B1963" w:rsidRPr="00DF30B0">
        <w:rPr>
          <w:b/>
        </w:rPr>
        <w:t>Şartları:</w:t>
      </w:r>
    </w:p>
    <w:p w:rsidR="008625AF" w:rsidRPr="002060E5" w:rsidRDefault="008625AF" w:rsidP="007B1963">
      <w:pPr>
        <w:ind w:firstLine="360"/>
        <w:jc w:val="both"/>
      </w:pPr>
      <w:r w:rsidRPr="002060E5">
        <w:t>Sözleşmenin imzalanmasını müteakip</w:t>
      </w:r>
      <w:r>
        <w:t xml:space="preserve"> Teknik Şartnamede belirtilen öze</w:t>
      </w:r>
      <w:r w:rsidR="007B1963">
        <w:t>lliklere sahip söz konusu aracın teslimatı</w:t>
      </w:r>
      <w:r>
        <w:t xml:space="preserve"> </w:t>
      </w:r>
      <w:r w:rsidR="007B1963">
        <w:rPr>
          <w:u w:val="single"/>
        </w:rPr>
        <w:t>otuz (30</w:t>
      </w:r>
      <w:r w:rsidRPr="002060E5">
        <w:rPr>
          <w:u w:val="single"/>
        </w:rPr>
        <w:t>) takvim günü</w:t>
      </w:r>
      <w:r w:rsidRPr="002060E5">
        <w:t xml:space="preserve"> içerisinde</w:t>
      </w:r>
      <w:r>
        <w:t xml:space="preserve"> İdarenin göstermiş adrese </w:t>
      </w:r>
      <w:r w:rsidRPr="002060E5">
        <w:t>yapılacaktır. Fiziki muayenesi</w:t>
      </w:r>
      <w:r w:rsidR="007B1963">
        <w:t xml:space="preserve"> ve kontrolü</w:t>
      </w:r>
      <w:r w:rsidRPr="002060E5">
        <w:t xml:space="preserve"> Teknik Şartnamede belir</w:t>
      </w:r>
      <w:r w:rsidR="007B1963">
        <w:t xml:space="preserve">tilen özelliklere göre </w:t>
      </w:r>
      <w:r w:rsidRPr="002060E5">
        <w:t>yapılıp teslim tutanağı düzenlenerek malın idare ambarına giriş kaydı yapılacaktır. İdare fiziki muayeneler sonucunda gerekli gördüğü takdird</w:t>
      </w:r>
      <w:r w:rsidR="007B1963">
        <w:t>e aracın kontrol ve muayenesi için bilirkişi g</w:t>
      </w:r>
      <w:r w:rsidRPr="002060E5">
        <w:t>örevlendirilebilecektir.</w:t>
      </w:r>
    </w:p>
    <w:p w:rsidR="008625AF" w:rsidRPr="002060E5" w:rsidRDefault="008625AF" w:rsidP="002060E5">
      <w:pPr>
        <w:pStyle w:val="Balk2"/>
        <w:spacing w:line="240" w:lineRule="atLeast"/>
        <w:ind w:left="0" w:firstLine="708"/>
        <w:jc w:val="both"/>
        <w:rPr>
          <w:b w:val="0"/>
          <w:sz w:val="24"/>
          <w:szCs w:val="24"/>
        </w:rPr>
      </w:pPr>
      <w:r w:rsidRPr="002060E5">
        <w:rPr>
          <w:b w:val="0"/>
          <w:sz w:val="24"/>
          <w:szCs w:val="24"/>
        </w:rPr>
        <w:t>Bu süre içerisinde yüklenici aracı teslim etmezse</w:t>
      </w:r>
      <w:r w:rsidR="007B1963">
        <w:rPr>
          <w:b w:val="0"/>
          <w:sz w:val="24"/>
          <w:szCs w:val="24"/>
        </w:rPr>
        <w:t>,</w:t>
      </w:r>
      <w:r w:rsidRPr="002060E5">
        <w:rPr>
          <w:b w:val="0"/>
          <w:sz w:val="24"/>
          <w:szCs w:val="24"/>
        </w:rPr>
        <w:t xml:space="preserve"> İdari Şartname ve Sözleşme hükümlerine göre günlük % 0,5 (bindebeş) cezai işlem </w:t>
      </w:r>
      <w:r>
        <w:rPr>
          <w:b w:val="0"/>
          <w:sz w:val="24"/>
          <w:szCs w:val="24"/>
        </w:rPr>
        <w:t>uygulanacaktır</w:t>
      </w:r>
      <w:r w:rsidRPr="002060E5">
        <w:rPr>
          <w:b w:val="0"/>
          <w:sz w:val="24"/>
          <w:szCs w:val="24"/>
        </w:rPr>
        <w:t xml:space="preserve">. </w:t>
      </w:r>
    </w:p>
    <w:p w:rsidR="008625AF" w:rsidRPr="002060E5" w:rsidRDefault="008625AF" w:rsidP="002060E5">
      <w:pPr>
        <w:rPr>
          <w:b/>
          <w:u w:val="single"/>
        </w:rPr>
      </w:pPr>
    </w:p>
    <w:p w:rsidR="008625AF" w:rsidRPr="00EE2DCD" w:rsidRDefault="008625AF" w:rsidP="00FA3FD0">
      <w:pPr>
        <w:pStyle w:val="ListeParagraf"/>
        <w:numPr>
          <w:ilvl w:val="0"/>
          <w:numId w:val="27"/>
        </w:numPr>
        <w:tabs>
          <w:tab w:val="left" w:pos="720"/>
        </w:tabs>
        <w:rPr>
          <w:b/>
        </w:rPr>
      </w:pPr>
      <w:r>
        <w:rPr>
          <w:b/>
        </w:rPr>
        <w:t xml:space="preserve"> </w:t>
      </w:r>
      <w:r w:rsidRPr="00EE2DCD">
        <w:rPr>
          <w:b/>
        </w:rPr>
        <w:t xml:space="preserve">Garanti ve Bakım, </w:t>
      </w:r>
      <w:r w:rsidR="007B1963" w:rsidRPr="00EE2DCD">
        <w:rPr>
          <w:b/>
        </w:rPr>
        <w:t>Onarım:</w:t>
      </w:r>
    </w:p>
    <w:p w:rsidR="008625AF" w:rsidRPr="002060E5" w:rsidRDefault="008625AF" w:rsidP="007B1963">
      <w:pPr>
        <w:ind w:firstLine="360"/>
        <w:jc w:val="both"/>
      </w:pPr>
      <w:r w:rsidRPr="007B1963">
        <w:rPr>
          <w:bCs/>
          <w:iCs/>
        </w:rPr>
        <w:t>Yüklenici tarafından teslim edilecek aracın kabulünden sonra asgari</w:t>
      </w:r>
      <w:r w:rsidRPr="007B1963">
        <w:t xml:space="preserve"> </w:t>
      </w:r>
      <w:r w:rsidRPr="007B1963">
        <w:rPr>
          <w:u w:val="single"/>
        </w:rPr>
        <w:t xml:space="preserve">iki </w:t>
      </w:r>
      <w:r w:rsidRPr="007B1963">
        <w:rPr>
          <w:bCs/>
          <w:iCs/>
          <w:u w:val="single"/>
        </w:rPr>
        <w:t>(2)</w:t>
      </w:r>
      <w:r w:rsidRPr="007B1963">
        <w:rPr>
          <w:u w:val="single"/>
        </w:rPr>
        <w:t xml:space="preserve"> </w:t>
      </w:r>
      <w:r w:rsidRPr="007B1963">
        <w:rPr>
          <w:bCs/>
          <w:iCs/>
          <w:u w:val="single"/>
        </w:rPr>
        <w:t>yıl</w:t>
      </w:r>
      <w:r w:rsidRPr="007B1963">
        <w:rPr>
          <w:bCs/>
          <w:iCs/>
        </w:rPr>
        <w:t xml:space="preserve"> garanti süresi olacaktır</w:t>
      </w:r>
      <w:r w:rsidRPr="007B1963">
        <w:t>.</w:t>
      </w:r>
      <w:r w:rsidRPr="002060E5">
        <w:t xml:space="preserve"> Yüklenici bu mallara ait garanti belgelerini İdare adına düzenletmek ve orijinal nüshalarını İdareye teslim etmekle mükelleftir.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alacaklarından kesmek veya teminatını paraya çevirmek suretiyle tahsil etmek hakkına sahiptir.</w:t>
      </w:r>
    </w:p>
    <w:p w:rsidR="008625AF" w:rsidRPr="002060E5" w:rsidRDefault="008625AF" w:rsidP="002060E5">
      <w:pPr>
        <w:ind w:firstLine="708"/>
        <w:jc w:val="both"/>
      </w:pPr>
      <w:r w:rsidRPr="002060E5">
        <w:t xml:space="preserve">Garanti süresi boyunca Yüklenici tarafından, malın kullanım kılavuzu veya diğer dokümantasyonunda belirtilen periyotlarda bakımını yapmak ve bu bakımlarda tespit edilen arızaları gidermekte kullanılan ( kullanıcı hataları ve kullanılmaya istinaden yıpranan parçalar hariç) sarf malzemesinin bedeli </w:t>
      </w:r>
      <w:r w:rsidR="007B1963">
        <w:t xml:space="preserve">idareye </w:t>
      </w:r>
      <w:r w:rsidRPr="002060E5">
        <w:t>ait olmak üzere sağlanacaktır.</w:t>
      </w:r>
    </w:p>
    <w:p w:rsidR="008625AF" w:rsidRDefault="008625AF" w:rsidP="002060E5">
      <w:pPr>
        <w:ind w:firstLine="708"/>
        <w:jc w:val="both"/>
      </w:pPr>
      <w:r>
        <w:t>Yükleme</w:t>
      </w:r>
      <w:r w:rsidRPr="002060E5">
        <w:t>,</w:t>
      </w:r>
      <w:r w:rsidR="007B1963">
        <w:t xml:space="preserve"> n</w:t>
      </w:r>
      <w:r>
        <w:t xml:space="preserve">akliye </w:t>
      </w:r>
      <w:r w:rsidRPr="002060E5">
        <w:t>ve</w:t>
      </w:r>
      <w:r>
        <w:t xml:space="preserve"> </w:t>
      </w:r>
      <w:r w:rsidR="007B1963">
        <w:t>t</w:t>
      </w:r>
      <w:r w:rsidRPr="002060E5">
        <w:t>eslimat sırasında meydana gelebilecek her türlü hasar yükleniciye aittir.</w:t>
      </w:r>
    </w:p>
    <w:p w:rsidR="008625AF" w:rsidRPr="002060E5" w:rsidRDefault="008625AF" w:rsidP="002060E5">
      <w:pPr>
        <w:ind w:firstLine="708"/>
        <w:jc w:val="both"/>
      </w:pPr>
    </w:p>
    <w:p w:rsidR="008625AF" w:rsidRPr="00EE2DCD" w:rsidRDefault="008625AF" w:rsidP="00FA3FD0">
      <w:pPr>
        <w:pStyle w:val="ListeParagraf"/>
        <w:numPr>
          <w:ilvl w:val="0"/>
          <w:numId w:val="28"/>
        </w:numPr>
        <w:tabs>
          <w:tab w:val="left" w:pos="720"/>
        </w:tabs>
        <w:rPr>
          <w:b/>
        </w:rPr>
      </w:pPr>
      <w:r>
        <w:rPr>
          <w:b/>
        </w:rPr>
        <w:t xml:space="preserve"> </w:t>
      </w:r>
      <w:r w:rsidRPr="00EE2DCD">
        <w:rPr>
          <w:b/>
        </w:rPr>
        <w:t xml:space="preserve">Denetim - Muayene ve </w:t>
      </w:r>
      <w:r w:rsidR="007B1963" w:rsidRPr="00EE2DCD">
        <w:rPr>
          <w:b/>
        </w:rPr>
        <w:t>Kabul:</w:t>
      </w:r>
    </w:p>
    <w:p w:rsidR="00D74B12" w:rsidRDefault="008625AF" w:rsidP="00D74B12">
      <w:pPr>
        <w:ind w:firstLine="708"/>
        <w:jc w:val="both"/>
      </w:pPr>
      <w:r w:rsidRPr="002060E5">
        <w:t xml:space="preserve">Söz konusu iş için kurulan Muayene ve Kabul </w:t>
      </w:r>
      <w:r w:rsidR="007B1963">
        <w:t xml:space="preserve">Komisyonu </w:t>
      </w:r>
      <w:r w:rsidRPr="002060E5">
        <w:t xml:space="preserve">görevlileri tarafından </w:t>
      </w:r>
      <w:r w:rsidR="007B1963">
        <w:t xml:space="preserve">kontrol ve muayene işlemleri üzerine kabul işlemleri de aynı komisyonca </w:t>
      </w:r>
      <w:r w:rsidR="00D74B12">
        <w:t>yapılacaktır.</w:t>
      </w:r>
    </w:p>
    <w:p w:rsidR="00D74B12" w:rsidRDefault="00D74B12" w:rsidP="00D74B12">
      <w:pPr>
        <w:ind w:firstLine="708"/>
        <w:jc w:val="both"/>
      </w:pPr>
    </w:p>
    <w:p w:rsidR="00D74B12" w:rsidRDefault="00D74B12" w:rsidP="00D74B12">
      <w:pPr>
        <w:ind w:firstLine="708"/>
        <w:jc w:val="both"/>
      </w:pPr>
    </w:p>
    <w:p w:rsidR="00D74B12" w:rsidRDefault="00D74B12" w:rsidP="00D74B12">
      <w:pPr>
        <w:ind w:firstLine="708"/>
        <w:jc w:val="both"/>
      </w:pPr>
    </w:p>
    <w:p w:rsidR="00EE308B" w:rsidRPr="002060E5" w:rsidRDefault="008625AF" w:rsidP="00D74B12">
      <w:pPr>
        <w:ind w:firstLine="708"/>
        <w:jc w:val="both"/>
      </w:pPr>
      <w:r w:rsidRPr="002060E5">
        <w:t xml:space="preserve">       </w:t>
      </w:r>
    </w:p>
    <w:tbl>
      <w:tblPr>
        <w:tblW w:w="4900" w:type="pct"/>
        <w:jc w:val="center"/>
        <w:tblLook w:val="04A0"/>
      </w:tblPr>
      <w:tblGrid>
        <w:gridCol w:w="3034"/>
        <w:gridCol w:w="3035"/>
        <w:gridCol w:w="3033"/>
      </w:tblGrid>
      <w:tr w:rsidR="00EE308B" w:rsidTr="00EE308B">
        <w:trPr>
          <w:jc w:val="center"/>
        </w:trPr>
        <w:tc>
          <w:tcPr>
            <w:tcW w:w="3034" w:type="dxa"/>
          </w:tcPr>
          <w:p w:rsidR="00EE308B" w:rsidRDefault="00EE308B">
            <w:pPr>
              <w:overflowPunct w:val="0"/>
              <w:autoSpaceDE w:val="0"/>
              <w:autoSpaceDN w:val="0"/>
              <w:adjustRightInd w:val="0"/>
            </w:pPr>
          </w:p>
        </w:tc>
        <w:tc>
          <w:tcPr>
            <w:tcW w:w="3035" w:type="dxa"/>
          </w:tcPr>
          <w:p w:rsidR="00EE308B" w:rsidRDefault="00EE308B">
            <w:pPr>
              <w:overflowPunct w:val="0"/>
              <w:autoSpaceDE w:val="0"/>
              <w:autoSpaceDN w:val="0"/>
              <w:adjustRightInd w:val="0"/>
            </w:pPr>
          </w:p>
        </w:tc>
        <w:tc>
          <w:tcPr>
            <w:tcW w:w="3033" w:type="dxa"/>
          </w:tcPr>
          <w:p w:rsidR="00EE308B" w:rsidRDefault="00EE308B">
            <w:pPr>
              <w:overflowPunct w:val="0"/>
              <w:autoSpaceDE w:val="0"/>
              <w:autoSpaceDN w:val="0"/>
              <w:adjustRightInd w:val="0"/>
              <w:jc w:val="right"/>
            </w:pPr>
          </w:p>
        </w:tc>
      </w:tr>
      <w:tr w:rsidR="00EE308B" w:rsidTr="00EE308B">
        <w:trPr>
          <w:jc w:val="center"/>
        </w:trPr>
        <w:tc>
          <w:tcPr>
            <w:tcW w:w="3034" w:type="dxa"/>
          </w:tcPr>
          <w:p w:rsidR="00EE308B" w:rsidRDefault="00EE308B">
            <w:pPr>
              <w:overflowPunct w:val="0"/>
              <w:autoSpaceDE w:val="0"/>
              <w:autoSpaceDN w:val="0"/>
              <w:adjustRightInd w:val="0"/>
            </w:pPr>
          </w:p>
        </w:tc>
        <w:tc>
          <w:tcPr>
            <w:tcW w:w="3035" w:type="dxa"/>
          </w:tcPr>
          <w:p w:rsidR="00EE308B" w:rsidRDefault="00EE308B">
            <w:pPr>
              <w:overflowPunct w:val="0"/>
              <w:autoSpaceDE w:val="0"/>
              <w:autoSpaceDN w:val="0"/>
              <w:adjustRightInd w:val="0"/>
            </w:pPr>
          </w:p>
        </w:tc>
        <w:tc>
          <w:tcPr>
            <w:tcW w:w="3033" w:type="dxa"/>
          </w:tcPr>
          <w:p w:rsidR="00EE308B" w:rsidRDefault="00100E47">
            <w:pPr>
              <w:overflowPunct w:val="0"/>
              <w:autoSpaceDE w:val="0"/>
              <w:autoSpaceDN w:val="0"/>
              <w:adjustRightInd w:val="0"/>
              <w:jc w:val="right"/>
            </w:pPr>
            <w:r>
              <w:t>Hazırlayan</w:t>
            </w:r>
          </w:p>
        </w:tc>
      </w:tr>
      <w:tr w:rsidR="00EE308B" w:rsidTr="00EE308B">
        <w:trPr>
          <w:jc w:val="center"/>
        </w:trPr>
        <w:tc>
          <w:tcPr>
            <w:tcW w:w="3034" w:type="dxa"/>
          </w:tcPr>
          <w:p w:rsidR="00EE308B" w:rsidRDefault="00EE308B">
            <w:pPr>
              <w:overflowPunct w:val="0"/>
              <w:autoSpaceDE w:val="0"/>
              <w:autoSpaceDN w:val="0"/>
              <w:adjustRightInd w:val="0"/>
            </w:pPr>
          </w:p>
        </w:tc>
        <w:tc>
          <w:tcPr>
            <w:tcW w:w="3035" w:type="dxa"/>
          </w:tcPr>
          <w:p w:rsidR="00EE308B" w:rsidRDefault="00EE308B">
            <w:pPr>
              <w:overflowPunct w:val="0"/>
              <w:autoSpaceDE w:val="0"/>
              <w:autoSpaceDN w:val="0"/>
              <w:adjustRightInd w:val="0"/>
            </w:pPr>
          </w:p>
        </w:tc>
        <w:tc>
          <w:tcPr>
            <w:tcW w:w="3033" w:type="dxa"/>
            <w:hideMark/>
          </w:tcPr>
          <w:p w:rsidR="00EE308B" w:rsidRDefault="00950FBB" w:rsidP="001C3396">
            <w:pPr>
              <w:overflowPunct w:val="0"/>
              <w:autoSpaceDE w:val="0"/>
              <w:autoSpaceDN w:val="0"/>
              <w:adjustRightInd w:val="0"/>
              <w:jc w:val="right"/>
            </w:pPr>
            <w:r>
              <w:t>18</w:t>
            </w:r>
            <w:r w:rsidR="001C3396">
              <w:t>/05</w:t>
            </w:r>
            <w:r w:rsidR="00100E47">
              <w:t>/201</w:t>
            </w:r>
            <w:r w:rsidR="001C3396">
              <w:t>6</w:t>
            </w:r>
          </w:p>
        </w:tc>
      </w:tr>
      <w:tr w:rsidR="00EE308B" w:rsidTr="00EE308B">
        <w:trPr>
          <w:jc w:val="center"/>
        </w:trPr>
        <w:tc>
          <w:tcPr>
            <w:tcW w:w="3034" w:type="dxa"/>
          </w:tcPr>
          <w:p w:rsidR="00EE308B" w:rsidRDefault="00EE308B">
            <w:pPr>
              <w:overflowPunct w:val="0"/>
              <w:autoSpaceDE w:val="0"/>
              <w:autoSpaceDN w:val="0"/>
              <w:adjustRightInd w:val="0"/>
            </w:pPr>
          </w:p>
        </w:tc>
        <w:tc>
          <w:tcPr>
            <w:tcW w:w="3035" w:type="dxa"/>
          </w:tcPr>
          <w:p w:rsidR="00EE308B" w:rsidRDefault="00EE308B">
            <w:pPr>
              <w:overflowPunct w:val="0"/>
              <w:autoSpaceDE w:val="0"/>
              <w:autoSpaceDN w:val="0"/>
              <w:adjustRightInd w:val="0"/>
            </w:pPr>
          </w:p>
        </w:tc>
        <w:tc>
          <w:tcPr>
            <w:tcW w:w="3033" w:type="dxa"/>
            <w:hideMark/>
          </w:tcPr>
          <w:p w:rsidR="00EE308B" w:rsidRDefault="00100E47">
            <w:pPr>
              <w:overflowPunct w:val="0"/>
              <w:autoSpaceDE w:val="0"/>
              <w:autoSpaceDN w:val="0"/>
              <w:adjustRightInd w:val="0"/>
              <w:jc w:val="right"/>
            </w:pPr>
            <w:r>
              <w:t>Adem RÜZGAR</w:t>
            </w:r>
          </w:p>
        </w:tc>
      </w:tr>
      <w:tr w:rsidR="00EE308B" w:rsidTr="00EE308B">
        <w:trPr>
          <w:jc w:val="center"/>
        </w:trPr>
        <w:tc>
          <w:tcPr>
            <w:tcW w:w="3034" w:type="dxa"/>
          </w:tcPr>
          <w:p w:rsidR="00EE308B" w:rsidRDefault="00EE308B">
            <w:pPr>
              <w:overflowPunct w:val="0"/>
              <w:autoSpaceDE w:val="0"/>
              <w:autoSpaceDN w:val="0"/>
              <w:adjustRightInd w:val="0"/>
            </w:pPr>
          </w:p>
        </w:tc>
        <w:tc>
          <w:tcPr>
            <w:tcW w:w="3035" w:type="dxa"/>
          </w:tcPr>
          <w:p w:rsidR="00EE308B" w:rsidRDefault="00EE308B">
            <w:pPr>
              <w:overflowPunct w:val="0"/>
              <w:autoSpaceDE w:val="0"/>
              <w:autoSpaceDN w:val="0"/>
              <w:adjustRightInd w:val="0"/>
            </w:pPr>
          </w:p>
        </w:tc>
        <w:tc>
          <w:tcPr>
            <w:tcW w:w="3033" w:type="dxa"/>
            <w:hideMark/>
          </w:tcPr>
          <w:p w:rsidR="00EE308B" w:rsidRDefault="00EE308B">
            <w:pPr>
              <w:overflowPunct w:val="0"/>
              <w:autoSpaceDE w:val="0"/>
              <w:autoSpaceDN w:val="0"/>
              <w:adjustRightInd w:val="0"/>
              <w:jc w:val="right"/>
            </w:pPr>
            <w:r>
              <w:t>Birlik Yazı İşleri Birim Sor.</w:t>
            </w:r>
          </w:p>
        </w:tc>
      </w:tr>
      <w:tr w:rsidR="00EE308B" w:rsidTr="00EE308B">
        <w:trPr>
          <w:jc w:val="center"/>
        </w:trPr>
        <w:tc>
          <w:tcPr>
            <w:tcW w:w="3034" w:type="dxa"/>
          </w:tcPr>
          <w:p w:rsidR="00EE308B" w:rsidRDefault="00EE308B">
            <w:pPr>
              <w:overflowPunct w:val="0"/>
              <w:autoSpaceDE w:val="0"/>
              <w:autoSpaceDN w:val="0"/>
              <w:adjustRightInd w:val="0"/>
            </w:pPr>
          </w:p>
        </w:tc>
        <w:tc>
          <w:tcPr>
            <w:tcW w:w="3035" w:type="dxa"/>
          </w:tcPr>
          <w:p w:rsidR="00EE308B" w:rsidRDefault="00EE308B">
            <w:pPr>
              <w:overflowPunct w:val="0"/>
              <w:autoSpaceDE w:val="0"/>
              <w:autoSpaceDN w:val="0"/>
              <w:adjustRightInd w:val="0"/>
            </w:pPr>
          </w:p>
        </w:tc>
        <w:tc>
          <w:tcPr>
            <w:tcW w:w="3033" w:type="dxa"/>
            <w:hideMark/>
          </w:tcPr>
          <w:p w:rsidR="00EE308B" w:rsidRDefault="00EE308B">
            <w:pPr>
              <w:overflowPunct w:val="0"/>
              <w:autoSpaceDE w:val="0"/>
              <w:autoSpaceDN w:val="0"/>
              <w:adjustRightInd w:val="0"/>
              <w:jc w:val="right"/>
            </w:pPr>
          </w:p>
        </w:tc>
      </w:tr>
      <w:tr w:rsidR="00EE308B" w:rsidTr="00EE308B">
        <w:trPr>
          <w:jc w:val="center"/>
        </w:trPr>
        <w:tc>
          <w:tcPr>
            <w:tcW w:w="3034" w:type="dxa"/>
          </w:tcPr>
          <w:p w:rsidR="00EE308B" w:rsidRDefault="00EE308B">
            <w:pPr>
              <w:overflowPunct w:val="0"/>
              <w:autoSpaceDE w:val="0"/>
              <w:autoSpaceDN w:val="0"/>
              <w:adjustRightInd w:val="0"/>
            </w:pPr>
          </w:p>
        </w:tc>
        <w:tc>
          <w:tcPr>
            <w:tcW w:w="3035" w:type="dxa"/>
          </w:tcPr>
          <w:p w:rsidR="00EE308B" w:rsidRDefault="00EE308B">
            <w:pPr>
              <w:overflowPunct w:val="0"/>
              <w:autoSpaceDE w:val="0"/>
              <w:autoSpaceDN w:val="0"/>
              <w:adjustRightInd w:val="0"/>
            </w:pPr>
          </w:p>
        </w:tc>
        <w:tc>
          <w:tcPr>
            <w:tcW w:w="3033" w:type="dxa"/>
          </w:tcPr>
          <w:p w:rsidR="00EE308B" w:rsidRDefault="00EE308B">
            <w:pPr>
              <w:overflowPunct w:val="0"/>
              <w:autoSpaceDE w:val="0"/>
              <w:autoSpaceDN w:val="0"/>
              <w:adjustRightInd w:val="0"/>
            </w:pPr>
          </w:p>
        </w:tc>
      </w:tr>
      <w:tr w:rsidR="00EE308B" w:rsidTr="00EE308B">
        <w:trPr>
          <w:jc w:val="center"/>
        </w:trPr>
        <w:tc>
          <w:tcPr>
            <w:tcW w:w="3034" w:type="dxa"/>
          </w:tcPr>
          <w:p w:rsidR="00EE308B" w:rsidRDefault="00EE308B">
            <w:pPr>
              <w:overflowPunct w:val="0"/>
              <w:autoSpaceDE w:val="0"/>
              <w:autoSpaceDN w:val="0"/>
              <w:adjustRightInd w:val="0"/>
            </w:pPr>
          </w:p>
        </w:tc>
        <w:tc>
          <w:tcPr>
            <w:tcW w:w="3035" w:type="dxa"/>
          </w:tcPr>
          <w:p w:rsidR="00EE308B" w:rsidRDefault="00EE308B">
            <w:pPr>
              <w:overflowPunct w:val="0"/>
              <w:autoSpaceDE w:val="0"/>
              <w:autoSpaceDN w:val="0"/>
              <w:adjustRightInd w:val="0"/>
            </w:pPr>
          </w:p>
        </w:tc>
        <w:tc>
          <w:tcPr>
            <w:tcW w:w="3033" w:type="dxa"/>
          </w:tcPr>
          <w:p w:rsidR="00EE308B" w:rsidRDefault="00EE308B">
            <w:pPr>
              <w:overflowPunct w:val="0"/>
              <w:autoSpaceDE w:val="0"/>
              <w:autoSpaceDN w:val="0"/>
              <w:adjustRightInd w:val="0"/>
            </w:pPr>
          </w:p>
        </w:tc>
      </w:tr>
      <w:tr w:rsidR="00EE308B" w:rsidTr="00EE308B">
        <w:trPr>
          <w:jc w:val="center"/>
        </w:trPr>
        <w:tc>
          <w:tcPr>
            <w:tcW w:w="3034" w:type="dxa"/>
            <w:hideMark/>
          </w:tcPr>
          <w:p w:rsidR="00EE308B" w:rsidRDefault="00EE308B">
            <w:pPr>
              <w:overflowPunct w:val="0"/>
              <w:autoSpaceDE w:val="0"/>
              <w:autoSpaceDN w:val="0"/>
              <w:adjustRightInd w:val="0"/>
            </w:pPr>
            <w:r>
              <w:t>Uygun Görüşle Arz Ederim.</w:t>
            </w:r>
          </w:p>
        </w:tc>
        <w:tc>
          <w:tcPr>
            <w:tcW w:w="3035" w:type="dxa"/>
          </w:tcPr>
          <w:p w:rsidR="00EE308B" w:rsidRDefault="00EE308B">
            <w:pPr>
              <w:overflowPunct w:val="0"/>
              <w:autoSpaceDE w:val="0"/>
              <w:autoSpaceDN w:val="0"/>
              <w:adjustRightInd w:val="0"/>
            </w:pPr>
          </w:p>
        </w:tc>
        <w:tc>
          <w:tcPr>
            <w:tcW w:w="3033" w:type="dxa"/>
          </w:tcPr>
          <w:p w:rsidR="00EE308B" w:rsidRDefault="00EE308B">
            <w:pPr>
              <w:overflowPunct w:val="0"/>
              <w:autoSpaceDE w:val="0"/>
              <w:autoSpaceDN w:val="0"/>
              <w:adjustRightInd w:val="0"/>
            </w:pPr>
          </w:p>
        </w:tc>
      </w:tr>
      <w:tr w:rsidR="00EE308B" w:rsidTr="00EE308B">
        <w:trPr>
          <w:jc w:val="center"/>
        </w:trPr>
        <w:tc>
          <w:tcPr>
            <w:tcW w:w="3034" w:type="dxa"/>
            <w:hideMark/>
          </w:tcPr>
          <w:p w:rsidR="00EE308B" w:rsidRDefault="00950FBB" w:rsidP="001C3396">
            <w:pPr>
              <w:overflowPunct w:val="0"/>
              <w:autoSpaceDE w:val="0"/>
              <w:autoSpaceDN w:val="0"/>
              <w:adjustRightInd w:val="0"/>
            </w:pPr>
            <w:r>
              <w:t>18</w:t>
            </w:r>
            <w:r w:rsidR="00EE308B">
              <w:t>/</w:t>
            </w:r>
            <w:r w:rsidR="001C3396">
              <w:t>05</w:t>
            </w:r>
            <w:r w:rsidR="00EE308B">
              <w:t>/</w:t>
            </w:r>
            <w:r w:rsidR="001C3396">
              <w:t>2016</w:t>
            </w:r>
          </w:p>
        </w:tc>
        <w:tc>
          <w:tcPr>
            <w:tcW w:w="3035" w:type="dxa"/>
          </w:tcPr>
          <w:p w:rsidR="00EE308B" w:rsidRDefault="00EE308B">
            <w:pPr>
              <w:overflowPunct w:val="0"/>
              <w:autoSpaceDE w:val="0"/>
              <w:autoSpaceDN w:val="0"/>
              <w:adjustRightInd w:val="0"/>
            </w:pPr>
          </w:p>
        </w:tc>
        <w:tc>
          <w:tcPr>
            <w:tcW w:w="3033" w:type="dxa"/>
          </w:tcPr>
          <w:p w:rsidR="00EE308B" w:rsidRDefault="00EE308B">
            <w:pPr>
              <w:overflowPunct w:val="0"/>
              <w:autoSpaceDE w:val="0"/>
              <w:autoSpaceDN w:val="0"/>
              <w:adjustRightInd w:val="0"/>
            </w:pPr>
          </w:p>
        </w:tc>
      </w:tr>
      <w:tr w:rsidR="00EE308B" w:rsidTr="00EE308B">
        <w:trPr>
          <w:jc w:val="center"/>
        </w:trPr>
        <w:tc>
          <w:tcPr>
            <w:tcW w:w="3034" w:type="dxa"/>
          </w:tcPr>
          <w:p w:rsidR="00EE308B" w:rsidRDefault="00EE308B">
            <w:pPr>
              <w:overflowPunct w:val="0"/>
              <w:autoSpaceDE w:val="0"/>
              <w:autoSpaceDN w:val="0"/>
              <w:adjustRightInd w:val="0"/>
            </w:pPr>
          </w:p>
        </w:tc>
        <w:tc>
          <w:tcPr>
            <w:tcW w:w="3035" w:type="dxa"/>
          </w:tcPr>
          <w:p w:rsidR="00EE308B" w:rsidRDefault="00EE308B">
            <w:pPr>
              <w:overflowPunct w:val="0"/>
              <w:autoSpaceDE w:val="0"/>
              <w:autoSpaceDN w:val="0"/>
              <w:adjustRightInd w:val="0"/>
            </w:pPr>
          </w:p>
        </w:tc>
        <w:tc>
          <w:tcPr>
            <w:tcW w:w="3033" w:type="dxa"/>
          </w:tcPr>
          <w:p w:rsidR="00EE308B" w:rsidRDefault="00EE308B">
            <w:pPr>
              <w:overflowPunct w:val="0"/>
              <w:autoSpaceDE w:val="0"/>
              <w:autoSpaceDN w:val="0"/>
              <w:adjustRightInd w:val="0"/>
            </w:pPr>
          </w:p>
        </w:tc>
      </w:tr>
      <w:tr w:rsidR="00EE308B" w:rsidTr="00EE308B">
        <w:trPr>
          <w:jc w:val="center"/>
        </w:trPr>
        <w:tc>
          <w:tcPr>
            <w:tcW w:w="3034" w:type="dxa"/>
            <w:hideMark/>
          </w:tcPr>
          <w:p w:rsidR="00EE308B" w:rsidRDefault="00EE308B">
            <w:pPr>
              <w:overflowPunct w:val="0"/>
              <w:autoSpaceDE w:val="0"/>
              <w:autoSpaceDN w:val="0"/>
              <w:adjustRightInd w:val="0"/>
            </w:pPr>
          </w:p>
        </w:tc>
        <w:tc>
          <w:tcPr>
            <w:tcW w:w="3035" w:type="dxa"/>
          </w:tcPr>
          <w:p w:rsidR="00EE308B" w:rsidRDefault="00EE308B">
            <w:pPr>
              <w:overflowPunct w:val="0"/>
              <w:autoSpaceDE w:val="0"/>
              <w:autoSpaceDN w:val="0"/>
              <w:adjustRightInd w:val="0"/>
            </w:pPr>
          </w:p>
        </w:tc>
        <w:tc>
          <w:tcPr>
            <w:tcW w:w="3033" w:type="dxa"/>
          </w:tcPr>
          <w:p w:rsidR="00EE308B" w:rsidRDefault="00EE308B">
            <w:pPr>
              <w:overflowPunct w:val="0"/>
              <w:autoSpaceDE w:val="0"/>
              <w:autoSpaceDN w:val="0"/>
              <w:adjustRightInd w:val="0"/>
            </w:pPr>
          </w:p>
        </w:tc>
      </w:tr>
      <w:tr w:rsidR="00EE308B" w:rsidTr="00EE308B">
        <w:trPr>
          <w:jc w:val="center"/>
        </w:trPr>
        <w:tc>
          <w:tcPr>
            <w:tcW w:w="3034" w:type="dxa"/>
            <w:hideMark/>
          </w:tcPr>
          <w:p w:rsidR="00EE308B" w:rsidRDefault="00EE308B">
            <w:pPr>
              <w:overflowPunct w:val="0"/>
              <w:autoSpaceDE w:val="0"/>
              <w:autoSpaceDN w:val="0"/>
              <w:adjustRightInd w:val="0"/>
            </w:pPr>
            <w:r>
              <w:t>Gündoğdu KISA</w:t>
            </w:r>
          </w:p>
        </w:tc>
        <w:tc>
          <w:tcPr>
            <w:tcW w:w="3035" w:type="dxa"/>
          </w:tcPr>
          <w:p w:rsidR="00EE308B" w:rsidRDefault="00EE308B">
            <w:pPr>
              <w:overflowPunct w:val="0"/>
              <w:autoSpaceDE w:val="0"/>
              <w:autoSpaceDN w:val="0"/>
              <w:adjustRightInd w:val="0"/>
            </w:pPr>
          </w:p>
        </w:tc>
        <w:tc>
          <w:tcPr>
            <w:tcW w:w="3033" w:type="dxa"/>
          </w:tcPr>
          <w:p w:rsidR="00EE308B" w:rsidRDefault="00EE308B">
            <w:pPr>
              <w:overflowPunct w:val="0"/>
              <w:autoSpaceDE w:val="0"/>
              <w:autoSpaceDN w:val="0"/>
              <w:adjustRightInd w:val="0"/>
            </w:pPr>
          </w:p>
        </w:tc>
      </w:tr>
      <w:tr w:rsidR="00EE308B" w:rsidTr="00EE308B">
        <w:trPr>
          <w:jc w:val="center"/>
        </w:trPr>
        <w:tc>
          <w:tcPr>
            <w:tcW w:w="3034" w:type="dxa"/>
            <w:hideMark/>
          </w:tcPr>
          <w:p w:rsidR="00EE308B" w:rsidRDefault="00EE308B">
            <w:pPr>
              <w:overflowPunct w:val="0"/>
              <w:autoSpaceDE w:val="0"/>
              <w:autoSpaceDN w:val="0"/>
              <w:adjustRightInd w:val="0"/>
            </w:pPr>
            <w:r>
              <w:t>Birlik Müdürü</w:t>
            </w:r>
          </w:p>
        </w:tc>
        <w:tc>
          <w:tcPr>
            <w:tcW w:w="3035" w:type="dxa"/>
          </w:tcPr>
          <w:p w:rsidR="00EE308B" w:rsidRDefault="00EE308B">
            <w:pPr>
              <w:overflowPunct w:val="0"/>
              <w:autoSpaceDE w:val="0"/>
              <w:autoSpaceDN w:val="0"/>
              <w:adjustRightInd w:val="0"/>
            </w:pPr>
          </w:p>
        </w:tc>
        <w:tc>
          <w:tcPr>
            <w:tcW w:w="3033" w:type="dxa"/>
          </w:tcPr>
          <w:p w:rsidR="00EE308B" w:rsidRDefault="00EE308B">
            <w:pPr>
              <w:overflowPunct w:val="0"/>
              <w:autoSpaceDE w:val="0"/>
              <w:autoSpaceDN w:val="0"/>
              <w:adjustRightInd w:val="0"/>
            </w:pPr>
          </w:p>
        </w:tc>
      </w:tr>
      <w:tr w:rsidR="00EE308B" w:rsidTr="00EE308B">
        <w:trPr>
          <w:jc w:val="center"/>
        </w:trPr>
        <w:tc>
          <w:tcPr>
            <w:tcW w:w="3034" w:type="dxa"/>
          </w:tcPr>
          <w:p w:rsidR="00EE308B" w:rsidRDefault="00EE308B">
            <w:pPr>
              <w:overflowPunct w:val="0"/>
              <w:autoSpaceDE w:val="0"/>
              <w:autoSpaceDN w:val="0"/>
              <w:adjustRightInd w:val="0"/>
            </w:pPr>
          </w:p>
        </w:tc>
        <w:tc>
          <w:tcPr>
            <w:tcW w:w="3035" w:type="dxa"/>
          </w:tcPr>
          <w:p w:rsidR="00EE308B" w:rsidRDefault="00EE308B">
            <w:pPr>
              <w:overflowPunct w:val="0"/>
              <w:autoSpaceDE w:val="0"/>
              <w:autoSpaceDN w:val="0"/>
              <w:adjustRightInd w:val="0"/>
            </w:pPr>
          </w:p>
        </w:tc>
        <w:tc>
          <w:tcPr>
            <w:tcW w:w="3033" w:type="dxa"/>
          </w:tcPr>
          <w:p w:rsidR="00EE308B" w:rsidRDefault="00EE308B">
            <w:pPr>
              <w:overflowPunct w:val="0"/>
              <w:autoSpaceDE w:val="0"/>
              <w:autoSpaceDN w:val="0"/>
              <w:adjustRightInd w:val="0"/>
            </w:pPr>
          </w:p>
        </w:tc>
      </w:tr>
      <w:tr w:rsidR="00EE308B" w:rsidTr="00EE308B">
        <w:trPr>
          <w:jc w:val="center"/>
        </w:trPr>
        <w:tc>
          <w:tcPr>
            <w:tcW w:w="3034" w:type="dxa"/>
          </w:tcPr>
          <w:p w:rsidR="00EE308B" w:rsidRDefault="00EE308B">
            <w:pPr>
              <w:overflowPunct w:val="0"/>
              <w:autoSpaceDE w:val="0"/>
              <w:autoSpaceDN w:val="0"/>
              <w:adjustRightInd w:val="0"/>
            </w:pPr>
          </w:p>
        </w:tc>
        <w:tc>
          <w:tcPr>
            <w:tcW w:w="3035" w:type="dxa"/>
          </w:tcPr>
          <w:p w:rsidR="00EE308B" w:rsidRDefault="00EE308B">
            <w:pPr>
              <w:overflowPunct w:val="0"/>
              <w:autoSpaceDE w:val="0"/>
              <w:autoSpaceDN w:val="0"/>
              <w:adjustRightInd w:val="0"/>
            </w:pPr>
          </w:p>
        </w:tc>
        <w:tc>
          <w:tcPr>
            <w:tcW w:w="3033" w:type="dxa"/>
          </w:tcPr>
          <w:p w:rsidR="00EE308B" w:rsidRDefault="00EE308B">
            <w:pPr>
              <w:overflowPunct w:val="0"/>
              <w:autoSpaceDE w:val="0"/>
              <w:autoSpaceDN w:val="0"/>
              <w:adjustRightInd w:val="0"/>
            </w:pPr>
          </w:p>
        </w:tc>
      </w:tr>
      <w:tr w:rsidR="00EE308B" w:rsidTr="00EE308B">
        <w:trPr>
          <w:jc w:val="center"/>
        </w:trPr>
        <w:tc>
          <w:tcPr>
            <w:tcW w:w="3034" w:type="dxa"/>
          </w:tcPr>
          <w:p w:rsidR="00EE308B" w:rsidRDefault="00EE308B">
            <w:pPr>
              <w:overflowPunct w:val="0"/>
              <w:autoSpaceDE w:val="0"/>
              <w:autoSpaceDN w:val="0"/>
              <w:adjustRightInd w:val="0"/>
            </w:pPr>
          </w:p>
        </w:tc>
        <w:tc>
          <w:tcPr>
            <w:tcW w:w="3035" w:type="dxa"/>
            <w:hideMark/>
          </w:tcPr>
          <w:p w:rsidR="00EE308B" w:rsidRDefault="00EE308B">
            <w:pPr>
              <w:overflowPunct w:val="0"/>
              <w:autoSpaceDE w:val="0"/>
              <w:autoSpaceDN w:val="0"/>
              <w:adjustRightInd w:val="0"/>
              <w:jc w:val="center"/>
            </w:pPr>
            <w:r>
              <w:t>OLUR</w:t>
            </w:r>
          </w:p>
        </w:tc>
        <w:tc>
          <w:tcPr>
            <w:tcW w:w="3033" w:type="dxa"/>
          </w:tcPr>
          <w:p w:rsidR="00EE308B" w:rsidRDefault="00EE308B">
            <w:pPr>
              <w:overflowPunct w:val="0"/>
              <w:autoSpaceDE w:val="0"/>
              <w:autoSpaceDN w:val="0"/>
              <w:adjustRightInd w:val="0"/>
            </w:pPr>
          </w:p>
        </w:tc>
      </w:tr>
      <w:tr w:rsidR="00EE308B" w:rsidTr="00EE308B">
        <w:trPr>
          <w:jc w:val="center"/>
        </w:trPr>
        <w:tc>
          <w:tcPr>
            <w:tcW w:w="3034" w:type="dxa"/>
          </w:tcPr>
          <w:p w:rsidR="00EE308B" w:rsidRDefault="00EE308B">
            <w:pPr>
              <w:overflowPunct w:val="0"/>
              <w:autoSpaceDE w:val="0"/>
              <w:autoSpaceDN w:val="0"/>
              <w:adjustRightInd w:val="0"/>
            </w:pPr>
          </w:p>
        </w:tc>
        <w:tc>
          <w:tcPr>
            <w:tcW w:w="3035" w:type="dxa"/>
            <w:hideMark/>
          </w:tcPr>
          <w:p w:rsidR="00EE308B" w:rsidRDefault="00950FBB" w:rsidP="001C3396">
            <w:pPr>
              <w:overflowPunct w:val="0"/>
              <w:autoSpaceDE w:val="0"/>
              <w:autoSpaceDN w:val="0"/>
              <w:adjustRightInd w:val="0"/>
              <w:jc w:val="center"/>
            </w:pPr>
            <w:r>
              <w:t>18</w:t>
            </w:r>
            <w:r w:rsidR="00EE308B">
              <w:t>/</w:t>
            </w:r>
            <w:r w:rsidR="001C3396">
              <w:t>05</w:t>
            </w:r>
            <w:r w:rsidR="00EE308B">
              <w:t>/201</w:t>
            </w:r>
            <w:r w:rsidR="001C3396">
              <w:t>6</w:t>
            </w:r>
          </w:p>
        </w:tc>
        <w:tc>
          <w:tcPr>
            <w:tcW w:w="3033" w:type="dxa"/>
          </w:tcPr>
          <w:p w:rsidR="00EE308B" w:rsidRDefault="00EE308B">
            <w:pPr>
              <w:overflowPunct w:val="0"/>
              <w:autoSpaceDE w:val="0"/>
              <w:autoSpaceDN w:val="0"/>
              <w:adjustRightInd w:val="0"/>
            </w:pPr>
          </w:p>
        </w:tc>
      </w:tr>
      <w:tr w:rsidR="00EE308B" w:rsidTr="00EE308B">
        <w:trPr>
          <w:jc w:val="center"/>
        </w:trPr>
        <w:tc>
          <w:tcPr>
            <w:tcW w:w="3034" w:type="dxa"/>
          </w:tcPr>
          <w:p w:rsidR="00EE308B" w:rsidRDefault="00EE308B">
            <w:pPr>
              <w:overflowPunct w:val="0"/>
              <w:autoSpaceDE w:val="0"/>
              <w:autoSpaceDN w:val="0"/>
              <w:adjustRightInd w:val="0"/>
            </w:pPr>
          </w:p>
        </w:tc>
        <w:tc>
          <w:tcPr>
            <w:tcW w:w="3035" w:type="dxa"/>
          </w:tcPr>
          <w:p w:rsidR="00EE308B" w:rsidRDefault="00EE308B">
            <w:pPr>
              <w:overflowPunct w:val="0"/>
              <w:autoSpaceDE w:val="0"/>
              <w:autoSpaceDN w:val="0"/>
              <w:adjustRightInd w:val="0"/>
              <w:jc w:val="center"/>
            </w:pPr>
          </w:p>
        </w:tc>
        <w:tc>
          <w:tcPr>
            <w:tcW w:w="3033" w:type="dxa"/>
          </w:tcPr>
          <w:p w:rsidR="00EE308B" w:rsidRDefault="00EE308B">
            <w:pPr>
              <w:overflowPunct w:val="0"/>
              <w:autoSpaceDE w:val="0"/>
              <w:autoSpaceDN w:val="0"/>
              <w:adjustRightInd w:val="0"/>
            </w:pPr>
          </w:p>
        </w:tc>
      </w:tr>
      <w:tr w:rsidR="00EE308B" w:rsidTr="00EE308B">
        <w:trPr>
          <w:jc w:val="center"/>
        </w:trPr>
        <w:tc>
          <w:tcPr>
            <w:tcW w:w="3034" w:type="dxa"/>
          </w:tcPr>
          <w:p w:rsidR="00EE308B" w:rsidRDefault="00EE308B">
            <w:pPr>
              <w:overflowPunct w:val="0"/>
              <w:autoSpaceDE w:val="0"/>
              <w:autoSpaceDN w:val="0"/>
              <w:adjustRightInd w:val="0"/>
            </w:pPr>
          </w:p>
        </w:tc>
        <w:tc>
          <w:tcPr>
            <w:tcW w:w="3035" w:type="dxa"/>
          </w:tcPr>
          <w:p w:rsidR="00EE308B" w:rsidRDefault="00EE308B">
            <w:pPr>
              <w:overflowPunct w:val="0"/>
              <w:autoSpaceDE w:val="0"/>
              <w:autoSpaceDN w:val="0"/>
              <w:adjustRightInd w:val="0"/>
              <w:jc w:val="center"/>
            </w:pPr>
          </w:p>
        </w:tc>
        <w:tc>
          <w:tcPr>
            <w:tcW w:w="3033" w:type="dxa"/>
          </w:tcPr>
          <w:p w:rsidR="00EE308B" w:rsidRDefault="00EE308B">
            <w:pPr>
              <w:overflowPunct w:val="0"/>
              <w:autoSpaceDE w:val="0"/>
              <w:autoSpaceDN w:val="0"/>
              <w:adjustRightInd w:val="0"/>
            </w:pPr>
          </w:p>
        </w:tc>
      </w:tr>
      <w:tr w:rsidR="00EE308B" w:rsidTr="00EE308B">
        <w:trPr>
          <w:jc w:val="center"/>
        </w:trPr>
        <w:tc>
          <w:tcPr>
            <w:tcW w:w="3034" w:type="dxa"/>
          </w:tcPr>
          <w:p w:rsidR="00EE308B" w:rsidRDefault="00EE308B">
            <w:pPr>
              <w:overflowPunct w:val="0"/>
              <w:autoSpaceDE w:val="0"/>
              <w:autoSpaceDN w:val="0"/>
              <w:adjustRightInd w:val="0"/>
            </w:pPr>
          </w:p>
        </w:tc>
        <w:tc>
          <w:tcPr>
            <w:tcW w:w="3035" w:type="dxa"/>
            <w:hideMark/>
          </w:tcPr>
          <w:p w:rsidR="00EE308B" w:rsidRDefault="00EE308B">
            <w:pPr>
              <w:overflowPunct w:val="0"/>
              <w:autoSpaceDE w:val="0"/>
              <w:autoSpaceDN w:val="0"/>
              <w:adjustRightInd w:val="0"/>
              <w:jc w:val="center"/>
            </w:pPr>
            <w:r>
              <w:t>Engin YALÇIN</w:t>
            </w:r>
          </w:p>
        </w:tc>
        <w:tc>
          <w:tcPr>
            <w:tcW w:w="3033" w:type="dxa"/>
          </w:tcPr>
          <w:p w:rsidR="00EE308B" w:rsidRDefault="00EE308B">
            <w:pPr>
              <w:overflowPunct w:val="0"/>
              <w:autoSpaceDE w:val="0"/>
              <w:autoSpaceDN w:val="0"/>
              <w:adjustRightInd w:val="0"/>
            </w:pPr>
          </w:p>
        </w:tc>
      </w:tr>
      <w:tr w:rsidR="00EE308B" w:rsidTr="00EE308B">
        <w:trPr>
          <w:jc w:val="center"/>
        </w:trPr>
        <w:tc>
          <w:tcPr>
            <w:tcW w:w="3034" w:type="dxa"/>
          </w:tcPr>
          <w:p w:rsidR="00EE308B" w:rsidRDefault="00EE308B">
            <w:pPr>
              <w:overflowPunct w:val="0"/>
              <w:autoSpaceDE w:val="0"/>
              <w:autoSpaceDN w:val="0"/>
              <w:adjustRightInd w:val="0"/>
            </w:pPr>
          </w:p>
        </w:tc>
        <w:tc>
          <w:tcPr>
            <w:tcW w:w="3035" w:type="dxa"/>
            <w:hideMark/>
          </w:tcPr>
          <w:p w:rsidR="00EE308B" w:rsidRDefault="00EE308B">
            <w:pPr>
              <w:overflowPunct w:val="0"/>
              <w:autoSpaceDE w:val="0"/>
              <w:autoSpaceDN w:val="0"/>
              <w:adjustRightInd w:val="0"/>
              <w:jc w:val="center"/>
            </w:pPr>
            <w:r>
              <w:t>Kaymakam</w:t>
            </w:r>
          </w:p>
        </w:tc>
        <w:tc>
          <w:tcPr>
            <w:tcW w:w="3033" w:type="dxa"/>
          </w:tcPr>
          <w:p w:rsidR="00EE308B" w:rsidRDefault="00EE308B">
            <w:pPr>
              <w:overflowPunct w:val="0"/>
              <w:autoSpaceDE w:val="0"/>
              <w:autoSpaceDN w:val="0"/>
              <w:adjustRightInd w:val="0"/>
            </w:pPr>
          </w:p>
        </w:tc>
      </w:tr>
      <w:tr w:rsidR="00EE308B" w:rsidTr="00EE308B">
        <w:trPr>
          <w:jc w:val="center"/>
        </w:trPr>
        <w:tc>
          <w:tcPr>
            <w:tcW w:w="3034" w:type="dxa"/>
          </w:tcPr>
          <w:p w:rsidR="00EE308B" w:rsidRDefault="00EE308B">
            <w:pPr>
              <w:overflowPunct w:val="0"/>
              <w:autoSpaceDE w:val="0"/>
              <w:autoSpaceDN w:val="0"/>
              <w:adjustRightInd w:val="0"/>
            </w:pPr>
          </w:p>
        </w:tc>
        <w:tc>
          <w:tcPr>
            <w:tcW w:w="3035" w:type="dxa"/>
            <w:hideMark/>
          </w:tcPr>
          <w:p w:rsidR="00EE308B" w:rsidRDefault="00EE308B">
            <w:pPr>
              <w:overflowPunct w:val="0"/>
              <w:autoSpaceDE w:val="0"/>
              <w:autoSpaceDN w:val="0"/>
              <w:adjustRightInd w:val="0"/>
              <w:jc w:val="center"/>
            </w:pPr>
            <w:r>
              <w:t>Birlik Başkanı</w:t>
            </w:r>
          </w:p>
        </w:tc>
        <w:tc>
          <w:tcPr>
            <w:tcW w:w="3033" w:type="dxa"/>
          </w:tcPr>
          <w:p w:rsidR="00EE308B" w:rsidRDefault="00EE308B">
            <w:pPr>
              <w:overflowPunct w:val="0"/>
              <w:autoSpaceDE w:val="0"/>
              <w:autoSpaceDN w:val="0"/>
              <w:adjustRightInd w:val="0"/>
            </w:pPr>
          </w:p>
        </w:tc>
      </w:tr>
    </w:tbl>
    <w:p w:rsidR="008625AF" w:rsidRPr="002060E5" w:rsidRDefault="008625AF" w:rsidP="00EE2DCD">
      <w:pPr>
        <w:jc w:val="center"/>
      </w:pPr>
    </w:p>
    <w:sectPr w:rsidR="008625AF" w:rsidRPr="002060E5" w:rsidSect="00312CF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EA8" w:rsidRDefault="004C0EA8" w:rsidP="00312CFD">
      <w:r>
        <w:separator/>
      </w:r>
    </w:p>
  </w:endnote>
  <w:endnote w:type="continuationSeparator" w:id="1">
    <w:p w:rsidR="004C0EA8" w:rsidRDefault="004C0EA8" w:rsidP="00312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6A" w:rsidRDefault="00BA7C6A">
    <w:pPr>
      <w:pStyle w:val="Altbilgi"/>
      <w:jc w:val="right"/>
    </w:pPr>
    <w:r w:rsidRPr="00BA7C6A">
      <w:rPr>
        <w:sz w:val="16"/>
        <w:szCs w:val="16"/>
      </w:rPr>
      <w:t xml:space="preserve">Sayfa </w:t>
    </w:r>
    <w:r w:rsidR="003D2463" w:rsidRPr="00BA7C6A">
      <w:rPr>
        <w:b/>
        <w:sz w:val="16"/>
        <w:szCs w:val="16"/>
      </w:rPr>
      <w:fldChar w:fldCharType="begin"/>
    </w:r>
    <w:r w:rsidRPr="00BA7C6A">
      <w:rPr>
        <w:b/>
        <w:sz w:val="16"/>
        <w:szCs w:val="16"/>
      </w:rPr>
      <w:instrText>PAGE</w:instrText>
    </w:r>
    <w:r w:rsidR="003D2463" w:rsidRPr="00BA7C6A">
      <w:rPr>
        <w:b/>
        <w:sz w:val="16"/>
        <w:szCs w:val="16"/>
      </w:rPr>
      <w:fldChar w:fldCharType="separate"/>
    </w:r>
    <w:r w:rsidR="00B94621">
      <w:rPr>
        <w:b/>
        <w:noProof/>
        <w:sz w:val="16"/>
        <w:szCs w:val="16"/>
      </w:rPr>
      <w:t>1</w:t>
    </w:r>
    <w:r w:rsidR="003D2463" w:rsidRPr="00BA7C6A">
      <w:rPr>
        <w:b/>
        <w:sz w:val="16"/>
        <w:szCs w:val="16"/>
      </w:rPr>
      <w:fldChar w:fldCharType="end"/>
    </w:r>
    <w:r w:rsidRPr="00BA7C6A">
      <w:rPr>
        <w:sz w:val="16"/>
        <w:szCs w:val="16"/>
      </w:rPr>
      <w:t xml:space="preserve"> / </w:t>
    </w:r>
    <w:r w:rsidR="003D2463" w:rsidRPr="00BA7C6A">
      <w:rPr>
        <w:b/>
        <w:sz w:val="16"/>
        <w:szCs w:val="16"/>
      </w:rPr>
      <w:fldChar w:fldCharType="begin"/>
    </w:r>
    <w:r w:rsidRPr="00BA7C6A">
      <w:rPr>
        <w:b/>
        <w:sz w:val="16"/>
        <w:szCs w:val="16"/>
      </w:rPr>
      <w:instrText>NUMPAGES</w:instrText>
    </w:r>
    <w:r w:rsidR="003D2463" w:rsidRPr="00BA7C6A">
      <w:rPr>
        <w:b/>
        <w:sz w:val="16"/>
        <w:szCs w:val="16"/>
      </w:rPr>
      <w:fldChar w:fldCharType="separate"/>
    </w:r>
    <w:r w:rsidR="00B94621">
      <w:rPr>
        <w:b/>
        <w:noProof/>
        <w:sz w:val="16"/>
        <w:szCs w:val="16"/>
      </w:rPr>
      <w:t>4</w:t>
    </w:r>
    <w:r w:rsidR="003D2463" w:rsidRPr="00BA7C6A">
      <w:rPr>
        <w:b/>
        <w:sz w:val="16"/>
        <w:szCs w:val="16"/>
      </w:rPr>
      <w:fldChar w:fldCharType="end"/>
    </w:r>
  </w:p>
  <w:p w:rsidR="008625AF" w:rsidRDefault="008625AF" w:rsidP="00BA7C6A">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EA8" w:rsidRDefault="004C0EA8" w:rsidP="00312CFD">
      <w:r>
        <w:separator/>
      </w:r>
    </w:p>
  </w:footnote>
  <w:footnote w:type="continuationSeparator" w:id="1">
    <w:p w:rsidR="004C0EA8" w:rsidRDefault="004C0EA8" w:rsidP="00312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4AE7"/>
    <w:multiLevelType w:val="hybridMultilevel"/>
    <w:tmpl w:val="70862E0A"/>
    <w:lvl w:ilvl="0" w:tplc="24D67B0C">
      <w:start w:val="4"/>
      <w:numFmt w:val="decimal"/>
      <w:lvlText w:val="%1.3."/>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9732D2B"/>
    <w:multiLevelType w:val="hybridMultilevel"/>
    <w:tmpl w:val="22E86542"/>
    <w:lvl w:ilvl="0" w:tplc="3550BCE6">
      <w:start w:val="1"/>
      <w:numFmt w:val="decimal"/>
      <w:lvlText w:val="%1.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6487917"/>
    <w:multiLevelType w:val="hybridMultilevel"/>
    <w:tmpl w:val="03B6AC7C"/>
    <w:lvl w:ilvl="0" w:tplc="E56CEE20">
      <w:start w:val="3"/>
      <w:numFmt w:val="decimal"/>
      <w:lvlText w:val="%1.4."/>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7170A48"/>
    <w:multiLevelType w:val="hybridMultilevel"/>
    <w:tmpl w:val="4A88A652"/>
    <w:lvl w:ilvl="0" w:tplc="DAC6598C">
      <w:start w:val="1"/>
      <w:numFmt w:val="decimal"/>
      <w:lvlText w:val="%1.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4C12889"/>
    <w:multiLevelType w:val="hybridMultilevel"/>
    <w:tmpl w:val="F3F2456C"/>
    <w:lvl w:ilvl="0" w:tplc="82A68030">
      <w:start w:val="3"/>
      <w:numFmt w:val="decimal"/>
      <w:lvlText w:val="%1.3."/>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5F26E89"/>
    <w:multiLevelType w:val="hybridMultilevel"/>
    <w:tmpl w:val="FB885E4A"/>
    <w:lvl w:ilvl="0" w:tplc="A686E976">
      <w:start w:val="2"/>
      <w:numFmt w:val="decimal"/>
      <w:lvlText w:val="%1.1.3."/>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ACD4365"/>
    <w:multiLevelType w:val="hybridMultilevel"/>
    <w:tmpl w:val="8876B3B6"/>
    <w:lvl w:ilvl="0" w:tplc="E4785454">
      <w:start w:val="3"/>
      <w:numFmt w:val="decimal"/>
      <w:lvlText w:val="%1.1."/>
      <w:lvlJc w:val="left"/>
      <w:pPr>
        <w:ind w:left="928"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2687500"/>
    <w:multiLevelType w:val="hybridMultilevel"/>
    <w:tmpl w:val="6DA0172C"/>
    <w:lvl w:ilvl="0" w:tplc="07802366">
      <w:start w:val="1"/>
      <w:numFmt w:val="decimal"/>
      <w:lvlText w:val="%1.5."/>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95526E4"/>
    <w:multiLevelType w:val="hybridMultilevel"/>
    <w:tmpl w:val="8376B270"/>
    <w:lvl w:ilvl="0" w:tplc="36387288">
      <w:start w:val="3"/>
      <w:numFmt w:val="decimal"/>
      <w:lvlText w:val="%1.4."/>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3B852CB3"/>
    <w:multiLevelType w:val="hybridMultilevel"/>
    <w:tmpl w:val="874E62CE"/>
    <w:lvl w:ilvl="0" w:tplc="805E112E">
      <w:start w:val="1"/>
      <w:numFmt w:val="decimal"/>
      <w:lvlText w:val="%1-"/>
      <w:lvlJc w:val="left"/>
      <w:pPr>
        <w:ind w:left="855" w:hanging="495"/>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3FF0274E"/>
    <w:multiLevelType w:val="hybridMultilevel"/>
    <w:tmpl w:val="E0943030"/>
    <w:lvl w:ilvl="0" w:tplc="DBF0013E">
      <w:start w:val="1"/>
      <w:numFmt w:val="decimal"/>
      <w:lvlText w:val="%1-"/>
      <w:lvlJc w:val="left"/>
      <w:pPr>
        <w:ind w:left="915" w:hanging="555"/>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40832257"/>
    <w:multiLevelType w:val="hybridMultilevel"/>
    <w:tmpl w:val="4B881DC4"/>
    <w:lvl w:ilvl="0" w:tplc="600ADEA6">
      <w:start w:val="2"/>
      <w:numFmt w:val="decimal"/>
      <w:lvlText w:val="%1.2."/>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45337A00"/>
    <w:multiLevelType w:val="hybridMultilevel"/>
    <w:tmpl w:val="AE941230"/>
    <w:lvl w:ilvl="0" w:tplc="343068D2">
      <w:start w:val="1"/>
      <w:numFmt w:val="decimal"/>
      <w:lvlText w:val="%1.2."/>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8355B26"/>
    <w:multiLevelType w:val="hybridMultilevel"/>
    <w:tmpl w:val="237A84C2"/>
    <w:lvl w:ilvl="0" w:tplc="7F3474A8">
      <w:start w:val="2"/>
      <w:numFmt w:val="decimal"/>
      <w:lvlText w:val="%1.3."/>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4848266A"/>
    <w:multiLevelType w:val="hybridMultilevel"/>
    <w:tmpl w:val="FC609DE0"/>
    <w:lvl w:ilvl="0" w:tplc="1E9CC44A">
      <w:start w:val="2"/>
      <w:numFmt w:val="decimal"/>
      <w:lvlText w:val="%1.1.4."/>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8522C62"/>
    <w:multiLevelType w:val="hybridMultilevel"/>
    <w:tmpl w:val="CFF6913E"/>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4F84402E"/>
    <w:multiLevelType w:val="hybridMultilevel"/>
    <w:tmpl w:val="DC28ADFA"/>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4FD5652B"/>
    <w:multiLevelType w:val="hybridMultilevel"/>
    <w:tmpl w:val="870EA6C0"/>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558C1922"/>
    <w:multiLevelType w:val="hybridMultilevel"/>
    <w:tmpl w:val="B2BA2B70"/>
    <w:lvl w:ilvl="0" w:tplc="DEC6E780">
      <w:start w:val="3"/>
      <w:numFmt w:val="decimal"/>
      <w:lvlText w:val="%1.2."/>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58A878F8"/>
    <w:multiLevelType w:val="hybridMultilevel"/>
    <w:tmpl w:val="29E20E5A"/>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5B675308"/>
    <w:multiLevelType w:val="hybridMultilevel"/>
    <w:tmpl w:val="89A639E0"/>
    <w:lvl w:ilvl="0" w:tplc="66F8A410">
      <w:start w:val="1"/>
      <w:numFmt w:val="decimal"/>
      <w:lvlText w:val="%1.3."/>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631F71FC"/>
    <w:multiLevelType w:val="hybridMultilevel"/>
    <w:tmpl w:val="0428EDC6"/>
    <w:lvl w:ilvl="0" w:tplc="4E0A50EA">
      <w:start w:val="2"/>
      <w:numFmt w:val="decimal"/>
      <w:lvlText w:val="%1.4."/>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6A977D9C"/>
    <w:multiLevelType w:val="hybridMultilevel"/>
    <w:tmpl w:val="A582FEA4"/>
    <w:lvl w:ilvl="0" w:tplc="6D6E9850">
      <w:start w:val="1"/>
      <w:numFmt w:val="decimal"/>
      <w:lvlText w:val="%1-"/>
      <w:lvlJc w:val="left"/>
      <w:pPr>
        <w:ind w:left="855" w:hanging="495"/>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6C0C5687"/>
    <w:multiLevelType w:val="hybridMultilevel"/>
    <w:tmpl w:val="BE8CB276"/>
    <w:lvl w:ilvl="0" w:tplc="05C24906">
      <w:start w:val="2"/>
      <w:numFmt w:val="decimal"/>
      <w:lvlText w:val="%1.2."/>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7178589E"/>
    <w:multiLevelType w:val="hybridMultilevel"/>
    <w:tmpl w:val="44AE1544"/>
    <w:lvl w:ilvl="0" w:tplc="899CAC66">
      <w:start w:val="1"/>
      <w:numFmt w:val="decimal"/>
      <w:lvlText w:val="%1-"/>
      <w:lvlJc w:val="left"/>
      <w:pPr>
        <w:ind w:left="915" w:hanging="555"/>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7374704E"/>
    <w:multiLevelType w:val="hybridMultilevel"/>
    <w:tmpl w:val="85DA5E1A"/>
    <w:lvl w:ilvl="0" w:tplc="041F0011">
      <w:start w:val="1"/>
      <w:numFmt w:val="decimal"/>
      <w:lvlText w:val="%1)"/>
      <w:lvlJc w:val="left"/>
      <w:pPr>
        <w:ind w:left="928" w:hanging="360"/>
      </w:pPr>
      <w:rPr>
        <w:rFonts w:cs="Times New Roman"/>
      </w:rPr>
    </w:lvl>
    <w:lvl w:ilvl="1" w:tplc="041F0019" w:tentative="1">
      <w:start w:val="1"/>
      <w:numFmt w:val="lowerLetter"/>
      <w:lvlText w:val="%2."/>
      <w:lvlJc w:val="left"/>
      <w:pPr>
        <w:ind w:left="1648" w:hanging="360"/>
      </w:pPr>
      <w:rPr>
        <w:rFonts w:cs="Times New Roman"/>
      </w:rPr>
    </w:lvl>
    <w:lvl w:ilvl="2" w:tplc="041F001B" w:tentative="1">
      <w:start w:val="1"/>
      <w:numFmt w:val="lowerRoman"/>
      <w:lvlText w:val="%3."/>
      <w:lvlJc w:val="right"/>
      <w:pPr>
        <w:ind w:left="2368" w:hanging="180"/>
      </w:pPr>
      <w:rPr>
        <w:rFonts w:cs="Times New Roman"/>
      </w:rPr>
    </w:lvl>
    <w:lvl w:ilvl="3" w:tplc="041F000F" w:tentative="1">
      <w:start w:val="1"/>
      <w:numFmt w:val="decimal"/>
      <w:lvlText w:val="%4."/>
      <w:lvlJc w:val="left"/>
      <w:pPr>
        <w:ind w:left="3088" w:hanging="360"/>
      </w:pPr>
      <w:rPr>
        <w:rFonts w:cs="Times New Roman"/>
      </w:rPr>
    </w:lvl>
    <w:lvl w:ilvl="4" w:tplc="041F0019" w:tentative="1">
      <w:start w:val="1"/>
      <w:numFmt w:val="lowerLetter"/>
      <w:lvlText w:val="%5."/>
      <w:lvlJc w:val="left"/>
      <w:pPr>
        <w:ind w:left="3808" w:hanging="360"/>
      </w:pPr>
      <w:rPr>
        <w:rFonts w:cs="Times New Roman"/>
      </w:rPr>
    </w:lvl>
    <w:lvl w:ilvl="5" w:tplc="041F001B" w:tentative="1">
      <w:start w:val="1"/>
      <w:numFmt w:val="lowerRoman"/>
      <w:lvlText w:val="%6."/>
      <w:lvlJc w:val="right"/>
      <w:pPr>
        <w:ind w:left="4528" w:hanging="180"/>
      </w:pPr>
      <w:rPr>
        <w:rFonts w:cs="Times New Roman"/>
      </w:rPr>
    </w:lvl>
    <w:lvl w:ilvl="6" w:tplc="041F000F" w:tentative="1">
      <w:start w:val="1"/>
      <w:numFmt w:val="decimal"/>
      <w:lvlText w:val="%7."/>
      <w:lvlJc w:val="left"/>
      <w:pPr>
        <w:ind w:left="5248" w:hanging="360"/>
      </w:pPr>
      <w:rPr>
        <w:rFonts w:cs="Times New Roman"/>
      </w:rPr>
    </w:lvl>
    <w:lvl w:ilvl="7" w:tplc="041F0019" w:tentative="1">
      <w:start w:val="1"/>
      <w:numFmt w:val="lowerLetter"/>
      <w:lvlText w:val="%8."/>
      <w:lvlJc w:val="left"/>
      <w:pPr>
        <w:ind w:left="5968" w:hanging="360"/>
      </w:pPr>
      <w:rPr>
        <w:rFonts w:cs="Times New Roman"/>
      </w:rPr>
    </w:lvl>
    <w:lvl w:ilvl="8" w:tplc="041F001B" w:tentative="1">
      <w:start w:val="1"/>
      <w:numFmt w:val="lowerRoman"/>
      <w:lvlText w:val="%9."/>
      <w:lvlJc w:val="right"/>
      <w:pPr>
        <w:ind w:left="6688" w:hanging="180"/>
      </w:pPr>
      <w:rPr>
        <w:rFonts w:cs="Times New Roman"/>
      </w:rPr>
    </w:lvl>
  </w:abstractNum>
  <w:abstractNum w:abstractNumId="26">
    <w:nsid w:val="754521F1"/>
    <w:multiLevelType w:val="hybridMultilevel"/>
    <w:tmpl w:val="8A9E6754"/>
    <w:lvl w:ilvl="0" w:tplc="1A0247C0">
      <w:start w:val="2"/>
      <w:numFmt w:val="decimal"/>
      <w:lvlText w:val="%1.1.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76BC587E"/>
    <w:multiLevelType w:val="hybridMultilevel"/>
    <w:tmpl w:val="705E3116"/>
    <w:lvl w:ilvl="0" w:tplc="90349CF2">
      <w:start w:val="2"/>
      <w:numFmt w:val="decimal"/>
      <w:lvlText w:val="%1.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7AC065DB"/>
    <w:multiLevelType w:val="hybridMultilevel"/>
    <w:tmpl w:val="48B6C9B8"/>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7AC9434A"/>
    <w:multiLevelType w:val="hybridMultilevel"/>
    <w:tmpl w:val="557024D0"/>
    <w:lvl w:ilvl="0" w:tplc="E93C6B28">
      <w:start w:val="4"/>
      <w:numFmt w:val="decimal"/>
      <w:lvlText w:val="%1.3."/>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7EBD7C3B"/>
    <w:multiLevelType w:val="hybridMultilevel"/>
    <w:tmpl w:val="11DC6D0E"/>
    <w:lvl w:ilvl="0" w:tplc="4F502DA2">
      <w:start w:val="2"/>
      <w:numFmt w:val="decimal"/>
      <w:lvlText w:val="%1.1.2."/>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7F732ADC"/>
    <w:multiLevelType w:val="hybridMultilevel"/>
    <w:tmpl w:val="E9D4FEB0"/>
    <w:lvl w:ilvl="0" w:tplc="9E72EF4C">
      <w:start w:val="2"/>
      <w:numFmt w:val="decimal"/>
      <w:lvlText w:val="%1.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7F8E429D"/>
    <w:multiLevelType w:val="hybridMultilevel"/>
    <w:tmpl w:val="A43E762A"/>
    <w:lvl w:ilvl="0" w:tplc="BACE1B02">
      <w:start w:val="4"/>
      <w:numFmt w:val="decimal"/>
      <w:lvlText w:val="%1.2."/>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7"/>
  </w:num>
  <w:num w:numId="4">
    <w:abstractNumId w:val="23"/>
  </w:num>
  <w:num w:numId="5">
    <w:abstractNumId w:val="15"/>
  </w:num>
  <w:num w:numId="6">
    <w:abstractNumId w:val="24"/>
  </w:num>
  <w:num w:numId="7">
    <w:abstractNumId w:val="13"/>
  </w:num>
  <w:num w:numId="8">
    <w:abstractNumId w:val="25"/>
  </w:num>
  <w:num w:numId="9">
    <w:abstractNumId w:val="10"/>
  </w:num>
  <w:num w:numId="10">
    <w:abstractNumId w:val="21"/>
  </w:num>
  <w:num w:numId="11">
    <w:abstractNumId w:val="16"/>
  </w:num>
  <w:num w:numId="12">
    <w:abstractNumId w:val="22"/>
  </w:num>
  <w:num w:numId="13">
    <w:abstractNumId w:val="7"/>
  </w:num>
  <w:num w:numId="14">
    <w:abstractNumId w:val="11"/>
  </w:num>
  <w:num w:numId="15">
    <w:abstractNumId w:val="28"/>
  </w:num>
  <w:num w:numId="16">
    <w:abstractNumId w:val="6"/>
  </w:num>
  <w:num w:numId="17">
    <w:abstractNumId w:val="18"/>
  </w:num>
  <w:num w:numId="18">
    <w:abstractNumId w:val="4"/>
  </w:num>
  <w:num w:numId="19">
    <w:abstractNumId w:val="19"/>
  </w:num>
  <w:num w:numId="20">
    <w:abstractNumId w:val="2"/>
  </w:num>
  <w:num w:numId="21">
    <w:abstractNumId w:val="17"/>
  </w:num>
  <w:num w:numId="22">
    <w:abstractNumId w:val="9"/>
  </w:num>
  <w:num w:numId="23">
    <w:abstractNumId w:val="30"/>
  </w:num>
  <w:num w:numId="24">
    <w:abstractNumId w:val="5"/>
  </w:num>
  <w:num w:numId="25">
    <w:abstractNumId w:val="8"/>
  </w:num>
  <w:num w:numId="26">
    <w:abstractNumId w:val="29"/>
  </w:num>
  <w:num w:numId="27">
    <w:abstractNumId w:val="32"/>
  </w:num>
  <w:num w:numId="28">
    <w:abstractNumId w:val="0"/>
  </w:num>
  <w:num w:numId="29">
    <w:abstractNumId w:val="26"/>
  </w:num>
  <w:num w:numId="30">
    <w:abstractNumId w:val="31"/>
  </w:num>
  <w:num w:numId="31">
    <w:abstractNumId w:val="12"/>
  </w:num>
  <w:num w:numId="32">
    <w:abstractNumId w:val="2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4915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0E5"/>
    <w:rsid w:val="00007F2A"/>
    <w:rsid w:val="000719BA"/>
    <w:rsid w:val="00076524"/>
    <w:rsid w:val="000A2673"/>
    <w:rsid w:val="000C33DA"/>
    <w:rsid w:val="000E2A1C"/>
    <w:rsid w:val="00100E47"/>
    <w:rsid w:val="00133D2F"/>
    <w:rsid w:val="00146928"/>
    <w:rsid w:val="00153DFD"/>
    <w:rsid w:val="001C3396"/>
    <w:rsid w:val="001F47C4"/>
    <w:rsid w:val="001F5264"/>
    <w:rsid w:val="00203BED"/>
    <w:rsid w:val="0020487D"/>
    <w:rsid w:val="002055C1"/>
    <w:rsid w:val="002060E5"/>
    <w:rsid w:val="00210C17"/>
    <w:rsid w:val="002115F6"/>
    <w:rsid w:val="00223ADC"/>
    <w:rsid w:val="002334B3"/>
    <w:rsid w:val="002549AF"/>
    <w:rsid w:val="00256883"/>
    <w:rsid w:val="002F40CD"/>
    <w:rsid w:val="003057C5"/>
    <w:rsid w:val="00312CFD"/>
    <w:rsid w:val="00322FBF"/>
    <w:rsid w:val="00344F23"/>
    <w:rsid w:val="00354143"/>
    <w:rsid w:val="00357658"/>
    <w:rsid w:val="00371D15"/>
    <w:rsid w:val="00384934"/>
    <w:rsid w:val="0039226F"/>
    <w:rsid w:val="00392DE6"/>
    <w:rsid w:val="003D2463"/>
    <w:rsid w:val="003D65FB"/>
    <w:rsid w:val="003F4B81"/>
    <w:rsid w:val="004043A2"/>
    <w:rsid w:val="004235E4"/>
    <w:rsid w:val="00434A39"/>
    <w:rsid w:val="00442DC8"/>
    <w:rsid w:val="00447E00"/>
    <w:rsid w:val="00457F94"/>
    <w:rsid w:val="00472577"/>
    <w:rsid w:val="00480FE1"/>
    <w:rsid w:val="004C0EA8"/>
    <w:rsid w:val="004C75ED"/>
    <w:rsid w:val="005125B8"/>
    <w:rsid w:val="00516D77"/>
    <w:rsid w:val="00521CD9"/>
    <w:rsid w:val="0053240F"/>
    <w:rsid w:val="00537D82"/>
    <w:rsid w:val="00596005"/>
    <w:rsid w:val="005A1DA7"/>
    <w:rsid w:val="005D6736"/>
    <w:rsid w:val="00616F92"/>
    <w:rsid w:val="0062234B"/>
    <w:rsid w:val="0063306E"/>
    <w:rsid w:val="006373FE"/>
    <w:rsid w:val="00673ABA"/>
    <w:rsid w:val="006A0B16"/>
    <w:rsid w:val="006D31B3"/>
    <w:rsid w:val="006E7EA6"/>
    <w:rsid w:val="007206A1"/>
    <w:rsid w:val="00736520"/>
    <w:rsid w:val="00781424"/>
    <w:rsid w:val="007A1546"/>
    <w:rsid w:val="007A42BE"/>
    <w:rsid w:val="007B1963"/>
    <w:rsid w:val="007B1FC7"/>
    <w:rsid w:val="007C3B47"/>
    <w:rsid w:val="007C452D"/>
    <w:rsid w:val="007D73A7"/>
    <w:rsid w:val="007F57BD"/>
    <w:rsid w:val="008229BF"/>
    <w:rsid w:val="00842D7E"/>
    <w:rsid w:val="008625AF"/>
    <w:rsid w:val="00865DD2"/>
    <w:rsid w:val="00867F88"/>
    <w:rsid w:val="008B05DC"/>
    <w:rsid w:val="00950FBB"/>
    <w:rsid w:val="009B3911"/>
    <w:rsid w:val="00A1105D"/>
    <w:rsid w:val="00A26E7B"/>
    <w:rsid w:val="00B011C8"/>
    <w:rsid w:val="00B156D1"/>
    <w:rsid w:val="00B217B8"/>
    <w:rsid w:val="00B37221"/>
    <w:rsid w:val="00B50019"/>
    <w:rsid w:val="00B517C1"/>
    <w:rsid w:val="00B77AB2"/>
    <w:rsid w:val="00B92413"/>
    <w:rsid w:val="00B94621"/>
    <w:rsid w:val="00B97AD0"/>
    <w:rsid w:val="00BA43DB"/>
    <w:rsid w:val="00BA6BD9"/>
    <w:rsid w:val="00BA6D6D"/>
    <w:rsid w:val="00BA7C6A"/>
    <w:rsid w:val="00BF27A4"/>
    <w:rsid w:val="00C142B7"/>
    <w:rsid w:val="00C657A5"/>
    <w:rsid w:val="00C6717D"/>
    <w:rsid w:val="00C827B2"/>
    <w:rsid w:val="00CF409C"/>
    <w:rsid w:val="00D26138"/>
    <w:rsid w:val="00D470C3"/>
    <w:rsid w:val="00D74B12"/>
    <w:rsid w:val="00DA0126"/>
    <w:rsid w:val="00DA43B6"/>
    <w:rsid w:val="00DF30B0"/>
    <w:rsid w:val="00E13F7F"/>
    <w:rsid w:val="00E22DDE"/>
    <w:rsid w:val="00E259CE"/>
    <w:rsid w:val="00E40243"/>
    <w:rsid w:val="00E9179D"/>
    <w:rsid w:val="00E966E3"/>
    <w:rsid w:val="00ED1B64"/>
    <w:rsid w:val="00EE2DCD"/>
    <w:rsid w:val="00EE308B"/>
    <w:rsid w:val="00EE484A"/>
    <w:rsid w:val="00F15620"/>
    <w:rsid w:val="00F234BE"/>
    <w:rsid w:val="00F2772B"/>
    <w:rsid w:val="00F505C2"/>
    <w:rsid w:val="00F756D0"/>
    <w:rsid w:val="00F910BB"/>
    <w:rsid w:val="00FA3FD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E5"/>
    <w:rPr>
      <w:rFonts w:ascii="Times New Roman" w:eastAsia="Times New Roman" w:hAnsi="Times New Roman"/>
      <w:sz w:val="24"/>
      <w:szCs w:val="24"/>
    </w:rPr>
  </w:style>
  <w:style w:type="paragraph" w:styleId="Balk2">
    <w:name w:val="heading 2"/>
    <w:basedOn w:val="Normal"/>
    <w:next w:val="Normal"/>
    <w:link w:val="Balk2Char"/>
    <w:uiPriority w:val="99"/>
    <w:qFormat/>
    <w:rsid w:val="002060E5"/>
    <w:pPr>
      <w:keepNext/>
      <w:overflowPunct w:val="0"/>
      <w:autoSpaceDE w:val="0"/>
      <w:autoSpaceDN w:val="0"/>
      <w:adjustRightInd w:val="0"/>
      <w:ind w:left="1800"/>
      <w:outlineLvl w:val="1"/>
    </w:pPr>
    <w:rPr>
      <w:rFonts w:eastAsia="Calibri"/>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2060E5"/>
    <w:rPr>
      <w:rFonts w:ascii="Times New Roman" w:hAnsi="Times New Roman" w:cs="Times New Roman"/>
      <w:b/>
      <w:sz w:val="20"/>
      <w:szCs w:val="20"/>
      <w:lang w:eastAsia="tr-TR"/>
    </w:rPr>
  </w:style>
  <w:style w:type="paragraph" w:styleId="stbilgi">
    <w:name w:val="header"/>
    <w:basedOn w:val="Normal"/>
    <w:link w:val="stbilgiChar"/>
    <w:uiPriority w:val="99"/>
    <w:semiHidden/>
    <w:rsid w:val="002060E5"/>
    <w:pPr>
      <w:tabs>
        <w:tab w:val="center" w:pos="4536"/>
        <w:tab w:val="right" w:pos="9072"/>
      </w:tabs>
    </w:pPr>
  </w:style>
  <w:style w:type="character" w:customStyle="1" w:styleId="stbilgiChar">
    <w:name w:val="Üstbilgi Char"/>
    <w:basedOn w:val="VarsaylanParagrafYazTipi"/>
    <w:link w:val="stbilgi"/>
    <w:uiPriority w:val="99"/>
    <w:semiHidden/>
    <w:locked/>
    <w:rsid w:val="002060E5"/>
    <w:rPr>
      <w:rFonts w:ascii="Times New Roman" w:hAnsi="Times New Roman" w:cs="Times New Roman"/>
      <w:sz w:val="24"/>
      <w:szCs w:val="24"/>
      <w:lang w:eastAsia="tr-TR"/>
    </w:rPr>
  </w:style>
  <w:style w:type="paragraph" w:styleId="Altbilgi">
    <w:name w:val="footer"/>
    <w:basedOn w:val="Normal"/>
    <w:link w:val="AltbilgiChar"/>
    <w:uiPriority w:val="99"/>
    <w:rsid w:val="002060E5"/>
    <w:pPr>
      <w:tabs>
        <w:tab w:val="center" w:pos="4536"/>
        <w:tab w:val="right" w:pos="9072"/>
      </w:tabs>
    </w:pPr>
  </w:style>
  <w:style w:type="character" w:customStyle="1" w:styleId="AltbilgiChar">
    <w:name w:val="Altbilgi Char"/>
    <w:basedOn w:val="VarsaylanParagrafYazTipi"/>
    <w:link w:val="Altbilgi"/>
    <w:uiPriority w:val="99"/>
    <w:locked/>
    <w:rsid w:val="002060E5"/>
    <w:rPr>
      <w:rFonts w:ascii="Times New Roman" w:hAnsi="Times New Roman" w:cs="Times New Roman"/>
      <w:sz w:val="24"/>
      <w:szCs w:val="24"/>
      <w:lang w:eastAsia="tr-TR"/>
    </w:rPr>
  </w:style>
  <w:style w:type="paragraph" w:styleId="BalonMetni">
    <w:name w:val="Balloon Text"/>
    <w:basedOn w:val="Normal"/>
    <w:link w:val="BalonMetniChar"/>
    <w:uiPriority w:val="99"/>
    <w:semiHidden/>
    <w:rsid w:val="00312CFD"/>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12CFD"/>
    <w:rPr>
      <w:rFonts w:ascii="Tahoma" w:hAnsi="Tahoma" w:cs="Tahoma"/>
      <w:sz w:val="16"/>
      <w:szCs w:val="16"/>
      <w:lang w:eastAsia="tr-TR"/>
    </w:rPr>
  </w:style>
  <w:style w:type="paragraph" w:styleId="ListeParagraf">
    <w:name w:val="List Paragraph"/>
    <w:basedOn w:val="Normal"/>
    <w:uiPriority w:val="99"/>
    <w:qFormat/>
    <w:rsid w:val="006D31B3"/>
    <w:pPr>
      <w:ind w:left="720"/>
      <w:contextualSpacing/>
    </w:pPr>
  </w:style>
</w:styles>
</file>

<file path=word/webSettings.xml><?xml version="1.0" encoding="utf-8"?>
<w:webSettings xmlns:r="http://schemas.openxmlformats.org/officeDocument/2006/relationships" xmlns:w="http://schemas.openxmlformats.org/wordprocessingml/2006/main">
  <w:divs>
    <w:div w:id="1308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4</Pages>
  <Words>919</Words>
  <Characters>5241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mutlu</dc:creator>
  <cp:keywords/>
  <dc:description/>
  <cp:lastModifiedBy>umutbil</cp:lastModifiedBy>
  <cp:revision>62</cp:revision>
  <cp:lastPrinted>2016-05-20T13:51:00Z</cp:lastPrinted>
  <dcterms:created xsi:type="dcterms:W3CDTF">2015-11-08T17:14:00Z</dcterms:created>
  <dcterms:modified xsi:type="dcterms:W3CDTF">2016-05-26T11:58:00Z</dcterms:modified>
</cp:coreProperties>
</file>