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29" w:rsidRDefault="00791829" w:rsidP="00791829">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AÇIK İHALE USULÜ İLE İHALE EDİLEN </w:t>
      </w:r>
      <w:r>
        <w:rPr>
          <w:rFonts w:ascii="Times New Roman" w:hAnsi="Times New Roman" w:cs="Times New Roman"/>
          <w:color w:val="003399"/>
          <w:sz w:val="24"/>
          <w:szCs w:val="24"/>
        </w:rPr>
        <w:t>Ağrı Orman İşletme Müdürlüğü, Ağrı ve Doğubayazıt ATM Şefliklerinde Denetim ve Kontrolörlük Hizmet Alım İşi</w:t>
      </w:r>
      <w:r>
        <w:rPr>
          <w:rFonts w:ascii="Times New Roman" w:hAnsi="Times New Roman" w:cs="Times New Roman"/>
          <w:color w:val="auto"/>
          <w:sz w:val="24"/>
          <w:szCs w:val="24"/>
        </w:rPr>
        <w:t xml:space="preserve"> </w:t>
      </w:r>
    </w:p>
    <w:p w:rsidR="00791829" w:rsidRDefault="00791829" w:rsidP="00791829">
      <w:pPr>
        <w:pStyle w:val="GvdeMetni"/>
        <w:spacing w:after="120" w:line="240" w:lineRule="auto"/>
        <w:jc w:val="center"/>
      </w:pPr>
      <w:r>
        <w:rPr>
          <w:rFonts w:ascii="Times New Roman" w:hAnsi="Times New Roman" w:cs="Times New Roman"/>
          <w:color w:val="auto"/>
          <w:sz w:val="24"/>
          <w:szCs w:val="24"/>
        </w:rPr>
        <w:t>HİZMETİ ALIMINDA UYGULANACAK İDARİ ŞARTNAME</w:t>
      </w:r>
    </w:p>
    <w:p w:rsidR="00791829" w:rsidRDefault="00791829" w:rsidP="00791829">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791829" w:rsidRDefault="00791829" w:rsidP="00791829">
      <w:pPr>
        <w:spacing w:before="120"/>
        <w:jc w:val="both"/>
      </w:pPr>
      <w:r>
        <w:rPr>
          <w:b/>
          <w:bCs/>
          <w:color w:val="auto"/>
        </w:rPr>
        <w:t>Madde 1 - İdareye ilişkin bilgiler</w:t>
      </w:r>
    </w:p>
    <w:p w:rsidR="00791829" w:rsidRDefault="00791829" w:rsidP="00791829">
      <w:pPr>
        <w:jc w:val="both"/>
      </w:pPr>
      <w:r>
        <w:rPr>
          <w:b/>
          <w:bCs/>
        </w:rPr>
        <w:t>1.1.</w:t>
      </w:r>
      <w:r>
        <w:t xml:space="preserve"> İdarenin; </w:t>
      </w:r>
    </w:p>
    <w:p w:rsidR="00791829" w:rsidRDefault="00791829" w:rsidP="00791829">
      <w:pPr>
        <w:jc w:val="both"/>
        <w:rPr>
          <w:rFonts w:eastAsia="Times New Roman"/>
        </w:rPr>
      </w:pPr>
      <w:r>
        <w:rPr>
          <w:rFonts w:eastAsia="Times New Roman"/>
        </w:rPr>
        <w:t xml:space="preserve">a) Adı: </w:t>
      </w:r>
      <w:r>
        <w:rPr>
          <w:rFonts w:eastAsia="Times New Roman"/>
          <w:b/>
          <w:bCs/>
          <w:color w:val="003399"/>
        </w:rPr>
        <w:t>Orman İşletme Müdürlüğü-Ağrı DİĞER ÖZEL BÜTÇELİ KURULUŞLAR ORMAN GENEL MÜDÜRLÜĞÜ</w:t>
      </w:r>
      <w:r>
        <w:rPr>
          <w:rFonts w:eastAsia="Times New Roman"/>
        </w:rPr>
        <w:t xml:space="preserve"> </w:t>
      </w:r>
    </w:p>
    <w:p w:rsidR="00791829" w:rsidRDefault="00791829" w:rsidP="00791829">
      <w:pPr>
        <w:jc w:val="both"/>
      </w:pPr>
      <w:r>
        <w:t xml:space="preserve">b) Adresi: </w:t>
      </w:r>
      <w:r>
        <w:rPr>
          <w:b/>
          <w:bCs/>
          <w:color w:val="003399"/>
        </w:rPr>
        <w:t xml:space="preserve">Abide </w:t>
      </w:r>
      <w:proofErr w:type="spellStart"/>
      <w:r>
        <w:rPr>
          <w:b/>
          <w:bCs/>
          <w:color w:val="003399"/>
        </w:rPr>
        <w:t>mah.</w:t>
      </w:r>
      <w:proofErr w:type="spellEnd"/>
      <w:r>
        <w:rPr>
          <w:b/>
          <w:bCs/>
          <w:color w:val="003399"/>
        </w:rPr>
        <w:t xml:space="preserve"> </w:t>
      </w:r>
      <w:proofErr w:type="spellStart"/>
      <w:r>
        <w:rPr>
          <w:b/>
          <w:bCs/>
          <w:color w:val="003399"/>
        </w:rPr>
        <w:t>Stad</w:t>
      </w:r>
      <w:proofErr w:type="spellEnd"/>
      <w:r>
        <w:rPr>
          <w:b/>
          <w:bCs/>
          <w:color w:val="003399"/>
        </w:rPr>
        <w:t xml:space="preserve"> </w:t>
      </w:r>
      <w:proofErr w:type="spellStart"/>
      <w:r>
        <w:rPr>
          <w:b/>
          <w:bCs/>
          <w:color w:val="003399"/>
        </w:rPr>
        <w:t>cad.</w:t>
      </w:r>
      <w:proofErr w:type="spellEnd"/>
      <w:r>
        <w:rPr>
          <w:b/>
          <w:bCs/>
          <w:color w:val="003399"/>
        </w:rPr>
        <w:t xml:space="preserve"> No: 11 04100 Merkez</w:t>
      </w:r>
      <w:r>
        <w:t xml:space="preserve"> - </w:t>
      </w:r>
      <w:r>
        <w:rPr>
          <w:b/>
          <w:bCs/>
          <w:color w:val="003399"/>
        </w:rPr>
        <w:t>AĞRI MERKEZ</w:t>
      </w:r>
      <w:r>
        <w:t xml:space="preserve"> / </w:t>
      </w:r>
      <w:r>
        <w:rPr>
          <w:b/>
          <w:bCs/>
          <w:color w:val="003399"/>
        </w:rPr>
        <w:t>AĞRI</w:t>
      </w:r>
      <w:r>
        <w:t xml:space="preserve"> </w:t>
      </w:r>
    </w:p>
    <w:p w:rsidR="00791829" w:rsidRDefault="00791829" w:rsidP="00791829">
      <w:pPr>
        <w:jc w:val="both"/>
      </w:pPr>
      <w:r>
        <w:t xml:space="preserve">c) Telefon numarası: </w:t>
      </w:r>
      <w:proofErr w:type="gramStart"/>
      <w:r>
        <w:rPr>
          <w:b/>
          <w:bCs/>
          <w:color w:val="003399"/>
        </w:rPr>
        <w:t>4722157374</w:t>
      </w:r>
      <w:proofErr w:type="gramEnd"/>
      <w:r>
        <w:t xml:space="preserve"> </w:t>
      </w:r>
    </w:p>
    <w:p w:rsidR="00791829" w:rsidRDefault="00791829" w:rsidP="00791829">
      <w:pPr>
        <w:jc w:val="both"/>
      </w:pPr>
      <w:r>
        <w:t xml:space="preserve">ç) Faks numarası: </w:t>
      </w:r>
      <w:proofErr w:type="gramStart"/>
      <w:r>
        <w:rPr>
          <w:b/>
          <w:bCs/>
          <w:color w:val="003399"/>
        </w:rPr>
        <w:t>4722157374</w:t>
      </w:r>
      <w:proofErr w:type="gramEnd"/>
      <w:r>
        <w:t xml:space="preserve"> </w:t>
      </w:r>
    </w:p>
    <w:p w:rsidR="00791829" w:rsidRDefault="00791829" w:rsidP="00791829">
      <w:pPr>
        <w:jc w:val="both"/>
      </w:pPr>
      <w:r>
        <w:t>d) (Mülga:</w:t>
      </w:r>
      <w:proofErr w:type="gramStart"/>
      <w:r>
        <w:t>07/06/2014</w:t>
      </w:r>
      <w:proofErr w:type="gramEnd"/>
      <w:r>
        <w:t xml:space="preserve">-29023 R.G./27 </w:t>
      </w:r>
      <w:proofErr w:type="spellStart"/>
      <w:r>
        <w:t>md.</w:t>
      </w:r>
      <w:proofErr w:type="spellEnd"/>
      <w:r>
        <w:t xml:space="preserve">) </w:t>
      </w:r>
    </w:p>
    <w:p w:rsidR="00791829" w:rsidRDefault="00791829" w:rsidP="00791829">
      <w:pPr>
        <w:jc w:val="both"/>
      </w:pPr>
      <w:r>
        <w:t xml:space="preserve">e) İlgili personelinin adı, soyadı ve unvanı: </w:t>
      </w:r>
      <w:r>
        <w:rPr>
          <w:b/>
          <w:bCs/>
          <w:color w:val="003399"/>
        </w:rPr>
        <w:t>Mustafa Alptekin GELEGEN / İşletme Şefi</w:t>
      </w:r>
      <w:r>
        <w:t xml:space="preserve"> </w:t>
      </w:r>
    </w:p>
    <w:p w:rsidR="00791829" w:rsidRDefault="00791829" w:rsidP="00791829">
      <w:pPr>
        <w:jc w:val="both"/>
      </w:pPr>
      <w:r>
        <w:rPr>
          <w:b/>
          <w:bCs/>
        </w:rPr>
        <w:t>1.2.</w:t>
      </w:r>
      <w:r>
        <w:t xml:space="preserve"> İstekliler, ihaleye ilişkin bilgileri yukarıdaki adres ve numaralardan görevli personelle irtibat kurmak suretiyle temin edebilirler. </w:t>
      </w:r>
    </w:p>
    <w:p w:rsidR="00791829" w:rsidRDefault="00791829" w:rsidP="00791829">
      <w:pPr>
        <w:spacing w:before="120"/>
        <w:jc w:val="both"/>
      </w:pPr>
      <w:r>
        <w:rPr>
          <w:b/>
          <w:bCs/>
          <w:color w:val="auto"/>
        </w:rPr>
        <w:t>Madde 2 - İhale konusu işe ilişkin bilgiler</w:t>
      </w:r>
    </w:p>
    <w:p w:rsidR="00791829" w:rsidRDefault="00791829" w:rsidP="00791829">
      <w:pPr>
        <w:jc w:val="both"/>
      </w:pPr>
      <w:r>
        <w:rPr>
          <w:b/>
          <w:bCs/>
        </w:rPr>
        <w:t>2.1.</w:t>
      </w:r>
      <w:r>
        <w:t xml:space="preserve"> İhale konusu hizmetin; </w:t>
      </w:r>
    </w:p>
    <w:p w:rsidR="00791829" w:rsidRDefault="00791829" w:rsidP="00791829">
      <w:pPr>
        <w:jc w:val="both"/>
        <w:rPr>
          <w:rFonts w:eastAsia="Times New Roman"/>
        </w:rPr>
      </w:pPr>
      <w:r>
        <w:rPr>
          <w:rFonts w:eastAsia="Times New Roman"/>
        </w:rPr>
        <w:t xml:space="preserve">a) Adı: </w:t>
      </w:r>
      <w:r>
        <w:rPr>
          <w:rFonts w:eastAsia="Times New Roman"/>
          <w:b/>
          <w:bCs/>
          <w:color w:val="003399"/>
        </w:rPr>
        <w:t>Ağrı Orman İşletme Müdürlüğü, Ağrı ve Doğubayazıt ATM Şefliklerinde Denetim ve Kontrolörlük Hizmet Alım İşi</w:t>
      </w:r>
    </w:p>
    <w:p w:rsidR="00791829" w:rsidRDefault="00791829" w:rsidP="00791829">
      <w:pPr>
        <w:jc w:val="both"/>
        <w:rPr>
          <w:rFonts w:eastAsia="Times New Roman"/>
          <w:b/>
          <w:bCs/>
        </w:rPr>
      </w:pPr>
      <w:r>
        <w:rPr>
          <w:rFonts w:eastAsia="Times New Roman"/>
          <w:b/>
          <w:bCs/>
        </w:rPr>
        <w:t xml:space="preserve">b) Miktarı ve türü: </w:t>
      </w:r>
    </w:p>
    <w:p w:rsidR="00791829" w:rsidRDefault="00791829" w:rsidP="00791829">
      <w:pPr>
        <w:jc w:val="both"/>
        <w:rPr>
          <w:b/>
          <w:bCs/>
        </w:rPr>
      </w:pPr>
      <w:r>
        <w:rPr>
          <w:b/>
          <w:bCs/>
          <w:color w:val="003399"/>
        </w:rPr>
        <w:t>Ağrı Orman İşletme Müdürlüğü, Ağrı ve Doğubayazıt ATM Şefliklerinde Denetim ve Kontrolörlük Hizmet alım işi (en az 4 Orman Mühendisi/ Orman Yüksek Mühendisi)</w:t>
      </w:r>
      <w:r>
        <w:rPr>
          <w:b/>
          <w:bCs/>
        </w:rPr>
        <w:t xml:space="preserve"> </w:t>
      </w:r>
    </w:p>
    <w:p w:rsidR="00791829" w:rsidRDefault="00791829" w:rsidP="00791829">
      <w:pPr>
        <w:jc w:val="both"/>
        <w:rPr>
          <w:b/>
          <w:bCs/>
        </w:rPr>
      </w:pPr>
      <w:r>
        <w:rPr>
          <w:b/>
          <w:bCs/>
        </w:rPr>
        <w:t>Ayrıntılı bilgi idari şartnamenin ekinde yer almaktadır.</w:t>
      </w:r>
    </w:p>
    <w:p w:rsidR="00791829" w:rsidRDefault="00791829" w:rsidP="00791829">
      <w:pPr>
        <w:jc w:val="both"/>
        <w:rPr>
          <w:rFonts w:eastAsia="Times New Roman"/>
        </w:rPr>
      </w:pPr>
      <w:r>
        <w:rPr>
          <w:rFonts w:eastAsia="Times New Roman"/>
        </w:rPr>
        <w:t xml:space="preserve">c) Yapılacağı yer: </w:t>
      </w:r>
      <w:r>
        <w:rPr>
          <w:rFonts w:eastAsia="Times New Roman"/>
          <w:b/>
          <w:bCs/>
          <w:color w:val="003399"/>
        </w:rPr>
        <w:t xml:space="preserve">Ağrı Orman İşletme Müdürlüğü, Ağrı ve Doğubayazıt ATM Şefliklerinde </w:t>
      </w:r>
    </w:p>
    <w:p w:rsidR="00791829" w:rsidRDefault="00791829" w:rsidP="00791829">
      <w:pPr>
        <w:jc w:val="both"/>
        <w:rPr>
          <w:rFonts w:eastAsia="Times New Roman"/>
          <w:b/>
          <w:bCs/>
        </w:rPr>
      </w:pPr>
      <w:r>
        <w:rPr>
          <w:rFonts w:eastAsia="Times New Roman"/>
          <w:b/>
          <w:bCs/>
        </w:rPr>
        <w:t>ç) Bu bent boş bırakılmıştır.</w:t>
      </w:r>
    </w:p>
    <w:p w:rsidR="00791829" w:rsidRDefault="00791829" w:rsidP="00791829">
      <w:pPr>
        <w:spacing w:before="120"/>
        <w:jc w:val="both"/>
        <w:rPr>
          <w:b/>
          <w:bCs/>
        </w:rPr>
      </w:pPr>
      <w:r>
        <w:rPr>
          <w:b/>
          <w:bCs/>
          <w:color w:val="auto"/>
        </w:rPr>
        <w:t>Madde 3 - İhaleye ilişkin bilgiler ile ihale ve son teklif verme tarih ve saati</w:t>
      </w:r>
    </w:p>
    <w:p w:rsidR="00791829" w:rsidRDefault="00791829" w:rsidP="00791829">
      <w:pPr>
        <w:jc w:val="both"/>
        <w:rPr>
          <w:b/>
          <w:bCs/>
        </w:rPr>
      </w:pPr>
      <w:r>
        <w:rPr>
          <w:b/>
          <w:bCs/>
        </w:rPr>
        <w:t>3.1.</w:t>
      </w:r>
    </w:p>
    <w:p w:rsidR="00791829" w:rsidRDefault="00791829" w:rsidP="00791829">
      <w:pPr>
        <w:jc w:val="both"/>
        <w:rPr>
          <w:rFonts w:eastAsia="Times New Roman"/>
          <w:b/>
          <w:bCs/>
        </w:rPr>
      </w:pPr>
      <w:r>
        <w:rPr>
          <w:rFonts w:eastAsia="Times New Roman"/>
          <w:b/>
          <w:bCs/>
        </w:rPr>
        <w:t>a)İhale kayıt numarası:</w:t>
      </w:r>
      <w:r>
        <w:rPr>
          <w:rFonts w:eastAsia="Times New Roman"/>
          <w:b/>
          <w:bCs/>
          <w:color w:val="003399"/>
        </w:rPr>
        <w:t>2016/69357</w:t>
      </w:r>
      <w:r>
        <w:rPr>
          <w:rFonts w:eastAsia="Times New Roman"/>
          <w:b/>
          <w:bCs/>
        </w:rPr>
        <w:t xml:space="preserve"> </w:t>
      </w:r>
    </w:p>
    <w:p w:rsidR="00791829" w:rsidRDefault="00791829" w:rsidP="00791829">
      <w:pPr>
        <w:jc w:val="both"/>
        <w:rPr>
          <w:b/>
          <w:bCs/>
        </w:rPr>
      </w:pPr>
      <w:r>
        <w:rPr>
          <w:b/>
          <w:bCs/>
        </w:rPr>
        <w:t xml:space="preserve">b) İhale usulü: Açık ihale. </w:t>
      </w:r>
    </w:p>
    <w:p w:rsidR="00791829" w:rsidRDefault="00791829" w:rsidP="00791829">
      <w:pPr>
        <w:jc w:val="both"/>
        <w:rPr>
          <w:b/>
          <w:bCs/>
        </w:rPr>
      </w:pPr>
      <w:r>
        <w:rPr>
          <w:b/>
          <w:bCs/>
        </w:rPr>
        <w:t xml:space="preserve">c) Tekliflerin sunulacağı adres: </w:t>
      </w:r>
      <w:r>
        <w:rPr>
          <w:b/>
          <w:bCs/>
          <w:color w:val="003399"/>
        </w:rPr>
        <w:t>Ağrı Orman İşletme Müdürlüğü Özel Bütçe Saymanlığı</w:t>
      </w:r>
      <w:r>
        <w:rPr>
          <w:b/>
          <w:bCs/>
        </w:rPr>
        <w:t xml:space="preserve"> </w:t>
      </w:r>
    </w:p>
    <w:p w:rsidR="00791829" w:rsidRDefault="00791829" w:rsidP="00791829">
      <w:pPr>
        <w:jc w:val="both"/>
        <w:rPr>
          <w:b/>
          <w:bCs/>
        </w:rPr>
      </w:pPr>
      <w:r>
        <w:rPr>
          <w:b/>
          <w:bCs/>
        </w:rPr>
        <w:t xml:space="preserve">ç) İhalenin yapılacağı adres: </w:t>
      </w:r>
      <w:r>
        <w:rPr>
          <w:b/>
          <w:bCs/>
          <w:color w:val="003399"/>
        </w:rPr>
        <w:t xml:space="preserve">Ağrı Orman İşletme Müdürlüğü Abide Mah. </w:t>
      </w:r>
      <w:proofErr w:type="spellStart"/>
      <w:r>
        <w:rPr>
          <w:b/>
          <w:bCs/>
          <w:color w:val="003399"/>
        </w:rPr>
        <w:t>Stad</w:t>
      </w:r>
      <w:proofErr w:type="spellEnd"/>
      <w:r>
        <w:rPr>
          <w:b/>
          <w:bCs/>
          <w:color w:val="003399"/>
        </w:rPr>
        <w:t xml:space="preserve"> Cad. No: 11 Ağrı /MERKEZ</w:t>
      </w:r>
      <w:r>
        <w:rPr>
          <w:b/>
          <w:bCs/>
        </w:rPr>
        <w:t xml:space="preserve"> </w:t>
      </w:r>
    </w:p>
    <w:p w:rsidR="00791829" w:rsidRDefault="00791829" w:rsidP="00791829">
      <w:pPr>
        <w:jc w:val="both"/>
        <w:rPr>
          <w:b/>
          <w:bCs/>
        </w:rPr>
      </w:pPr>
      <w:r>
        <w:rPr>
          <w:b/>
          <w:bCs/>
        </w:rPr>
        <w:t xml:space="preserve">d) İhale tarihi: </w:t>
      </w:r>
      <w:r>
        <w:rPr>
          <w:b/>
          <w:bCs/>
          <w:color w:val="003399"/>
        </w:rPr>
        <w:t>28.03.2016</w:t>
      </w:r>
      <w:r>
        <w:rPr>
          <w:b/>
          <w:bCs/>
        </w:rPr>
        <w:t xml:space="preserve"> </w:t>
      </w:r>
    </w:p>
    <w:p w:rsidR="00791829" w:rsidRDefault="00791829" w:rsidP="00791829">
      <w:pPr>
        <w:jc w:val="both"/>
        <w:rPr>
          <w:b/>
          <w:bCs/>
        </w:rPr>
      </w:pPr>
      <w:r>
        <w:rPr>
          <w:b/>
          <w:bCs/>
        </w:rPr>
        <w:t xml:space="preserve">e) İhale saati: </w:t>
      </w:r>
      <w:proofErr w:type="gramStart"/>
      <w:r>
        <w:rPr>
          <w:b/>
          <w:bCs/>
          <w:color w:val="003399"/>
        </w:rPr>
        <w:t>10:30</w:t>
      </w:r>
      <w:proofErr w:type="gramEnd"/>
      <w:r>
        <w:rPr>
          <w:b/>
          <w:bCs/>
        </w:rPr>
        <w:t xml:space="preserve"> </w:t>
      </w:r>
    </w:p>
    <w:p w:rsidR="00791829" w:rsidRDefault="00791829" w:rsidP="00791829">
      <w:pPr>
        <w:jc w:val="both"/>
        <w:rPr>
          <w:rFonts w:eastAsia="Times New Roman"/>
        </w:rPr>
      </w:pPr>
      <w:r>
        <w:rPr>
          <w:rFonts w:eastAsia="Times New Roman"/>
        </w:rPr>
        <w:t xml:space="preserve">f) İhale komisyonunun toplantı yeri: </w:t>
      </w:r>
      <w:r>
        <w:rPr>
          <w:rFonts w:eastAsia="Times New Roman"/>
          <w:b/>
          <w:bCs/>
          <w:color w:val="003399"/>
        </w:rPr>
        <w:t xml:space="preserve">Ağrı Orman İşletme Müdürlüğü, Ağrı Orman İşletme Şefliği Odası Abide Mah. </w:t>
      </w:r>
      <w:proofErr w:type="spellStart"/>
      <w:r>
        <w:rPr>
          <w:rFonts w:eastAsia="Times New Roman"/>
          <w:b/>
          <w:bCs/>
          <w:color w:val="003399"/>
        </w:rPr>
        <w:t>Stad</w:t>
      </w:r>
      <w:proofErr w:type="spellEnd"/>
      <w:r>
        <w:rPr>
          <w:rFonts w:eastAsia="Times New Roman"/>
          <w:b/>
          <w:bCs/>
          <w:color w:val="003399"/>
        </w:rPr>
        <w:t xml:space="preserve"> Cad. No:11 Ağrı/ MERKEZ</w:t>
      </w:r>
      <w:r>
        <w:rPr>
          <w:rFonts w:eastAsia="Times New Roman"/>
        </w:rPr>
        <w:t xml:space="preserve"> </w:t>
      </w:r>
    </w:p>
    <w:p w:rsidR="00791829" w:rsidRDefault="00791829" w:rsidP="00791829">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791829" w:rsidRDefault="00791829" w:rsidP="00791829">
      <w:pPr>
        <w:jc w:val="both"/>
      </w:pPr>
      <w:r>
        <w:rPr>
          <w:b/>
          <w:bCs/>
        </w:rPr>
        <w:t>3.3.</w:t>
      </w:r>
      <w:r>
        <w:t xml:space="preserve"> Verilen teklifler, zeyilname düzenlenmesi hali hariç, herhangi bir sebeple geri alınamaz. </w:t>
      </w:r>
    </w:p>
    <w:p w:rsidR="00791829" w:rsidRDefault="00791829" w:rsidP="00791829">
      <w:pPr>
        <w:jc w:val="both"/>
      </w:pPr>
      <w:r>
        <w:rPr>
          <w:b/>
          <w:bCs/>
        </w:rPr>
        <w:t>3.4.</w:t>
      </w:r>
      <w:r>
        <w:t xml:space="preserve"> İhale tarihinin tatil gününe rastlaması halinde ihale, takip eden ilk iş gününde yukarıda belirtilen yer ve saatte yapılır ve bu saate kadar verilen teklifler kabul edilir. </w:t>
      </w:r>
    </w:p>
    <w:p w:rsidR="00791829" w:rsidRDefault="00791829" w:rsidP="00791829">
      <w:pPr>
        <w:jc w:val="both"/>
      </w:pPr>
      <w:r>
        <w:rPr>
          <w:b/>
          <w:bCs/>
        </w:rPr>
        <w:t>3.5.</w:t>
      </w:r>
      <w:r>
        <w:t xml:space="preserve"> İlan tarihinden sonra çalışma saatlerinin değişmesi halinde de ihale yukarıda belirtilen saatte yapılır. </w:t>
      </w:r>
    </w:p>
    <w:p w:rsidR="00791829" w:rsidRDefault="00791829" w:rsidP="00791829">
      <w:pPr>
        <w:jc w:val="both"/>
      </w:pPr>
      <w:r>
        <w:rPr>
          <w:b/>
          <w:bCs/>
        </w:rPr>
        <w:t>3.6.</w:t>
      </w:r>
      <w:r>
        <w:t xml:space="preserve"> Saat ayarlarında, Türkiye Radyo Televizyon Kurumunun (TRT) ulusal saat ayarı esas alınır. </w:t>
      </w:r>
    </w:p>
    <w:p w:rsidR="00791829" w:rsidRDefault="00791829" w:rsidP="00791829">
      <w:pPr>
        <w:spacing w:before="120"/>
        <w:jc w:val="both"/>
        <w:rPr>
          <w:b/>
          <w:bCs/>
        </w:rPr>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791829" w:rsidRDefault="00791829" w:rsidP="00791829">
      <w:pPr>
        <w:jc w:val="both"/>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791829" w:rsidRDefault="00791829" w:rsidP="00791829">
      <w:pPr>
        <w:jc w:val="both"/>
        <w:rPr>
          <w:rFonts w:eastAsia="Times New Roman"/>
          <w:b/>
          <w:bCs/>
        </w:rPr>
      </w:pPr>
      <w:r>
        <w:rPr>
          <w:rFonts w:eastAsia="Times New Roman"/>
          <w:b/>
          <w:bCs/>
        </w:rPr>
        <w:lastRenderedPageBreak/>
        <w:t xml:space="preserve">a) İhale dokümanının görülebileceği yer: </w:t>
      </w:r>
      <w:r>
        <w:rPr>
          <w:rFonts w:eastAsia="Times New Roman"/>
          <w:b/>
          <w:bCs/>
          <w:color w:val="003399"/>
        </w:rPr>
        <w:t>EKAP, Ağrı Orman İşletme Müdürlüğü Özel Bütçe Saymanlığı</w:t>
      </w:r>
      <w:r>
        <w:rPr>
          <w:rFonts w:eastAsia="Times New Roman"/>
          <w:b/>
          <w:bCs/>
        </w:rPr>
        <w:t xml:space="preserve"> </w:t>
      </w:r>
    </w:p>
    <w:p w:rsidR="00791829" w:rsidRDefault="00791829" w:rsidP="00791829">
      <w:pPr>
        <w:jc w:val="both"/>
        <w:rPr>
          <w:b/>
          <w:bCs/>
        </w:rPr>
      </w:pPr>
      <w:r>
        <w:rPr>
          <w:b/>
          <w:bCs/>
        </w:rPr>
        <w:t xml:space="preserve">b) İhale dokümanının görülebileceği internet adresi: https://ekap.kik.gov.tr/EKAP/ </w:t>
      </w:r>
    </w:p>
    <w:p w:rsidR="00791829" w:rsidRDefault="00791829" w:rsidP="00791829">
      <w:pPr>
        <w:jc w:val="both"/>
        <w:rPr>
          <w:b/>
          <w:bCs/>
        </w:rPr>
      </w:pPr>
      <w:r>
        <w:rPr>
          <w:b/>
          <w:bCs/>
        </w:rPr>
        <w:t xml:space="preserve">c) İhale dokümanının satın alınabileceği yer: </w:t>
      </w:r>
      <w:r>
        <w:rPr>
          <w:b/>
          <w:bCs/>
          <w:color w:val="003399"/>
        </w:rPr>
        <w:t>EKAP' tan indirilebilir, Ağrı Orman İşletme Müdürlüğü Özel Bütçe Saymanlığından satın alınabilir.</w:t>
      </w:r>
      <w:r>
        <w:rPr>
          <w:b/>
          <w:bCs/>
        </w:rPr>
        <w:t xml:space="preserve"> </w:t>
      </w:r>
    </w:p>
    <w:p w:rsidR="00791829" w:rsidRDefault="00791829" w:rsidP="00791829">
      <w:pPr>
        <w:jc w:val="both"/>
        <w:rPr>
          <w:b/>
          <w:bCs/>
        </w:rPr>
      </w:pPr>
      <w:r>
        <w:rPr>
          <w:b/>
          <w:bCs/>
        </w:rPr>
        <w:t xml:space="preserve">ç) İhale dokümanı satış bedeli (varsa vergi </w:t>
      </w:r>
      <w:proofErr w:type="gramStart"/>
      <w:r>
        <w:rPr>
          <w:b/>
          <w:bCs/>
        </w:rPr>
        <w:t>dahil</w:t>
      </w:r>
      <w:proofErr w:type="gramEnd"/>
      <w:r>
        <w:rPr>
          <w:b/>
          <w:bCs/>
        </w:rPr>
        <w:t xml:space="preserve">): </w:t>
      </w:r>
      <w:r>
        <w:rPr>
          <w:b/>
          <w:bCs/>
          <w:color w:val="003399"/>
        </w:rPr>
        <w:t>100 TRY (Türk Lirası)</w:t>
      </w:r>
      <w:r>
        <w:rPr>
          <w:b/>
          <w:bCs/>
        </w:rPr>
        <w:t xml:space="preserve"> (</w:t>
      </w:r>
      <w:r>
        <w:rPr>
          <w:b/>
          <w:bCs/>
          <w:color w:val="003399"/>
        </w:rPr>
        <w:t>yüz Türk Lirası</w:t>
      </w:r>
      <w:r>
        <w:rPr>
          <w:b/>
          <w:bCs/>
        </w:rPr>
        <w:t xml:space="preserve">) </w:t>
      </w:r>
    </w:p>
    <w:p w:rsidR="00791829" w:rsidRDefault="00791829" w:rsidP="00791829">
      <w:pPr>
        <w:jc w:val="both"/>
        <w:rPr>
          <w:rFonts w:eastAsia="Times New Roman"/>
          <w:b/>
          <w:bCs/>
        </w:rPr>
      </w:pPr>
      <w:r>
        <w:rPr>
          <w:rFonts w:eastAsia="Times New Roman"/>
          <w:b/>
          <w:bCs/>
        </w:rPr>
        <w:t>d) Bu madde boş bırakılmıştır</w:t>
      </w:r>
    </w:p>
    <w:p w:rsidR="00791829" w:rsidRDefault="00791829" w:rsidP="00791829">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791829" w:rsidRDefault="00791829" w:rsidP="00791829">
      <w:pPr>
        <w:jc w:val="both"/>
        <w:rPr>
          <w:b/>
          <w:bCs/>
        </w:rPr>
      </w:pPr>
      <w:r>
        <w:rPr>
          <w:b/>
          <w:bCs/>
        </w:rPr>
        <w:t xml:space="preserve">4.3. Bu madde boş bırakılmıştır. </w:t>
      </w:r>
    </w:p>
    <w:p w:rsidR="00791829" w:rsidRDefault="00791829" w:rsidP="00791829">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791829" w:rsidRDefault="00791829" w:rsidP="00791829">
      <w:pPr>
        <w:jc w:val="both"/>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791829" w:rsidRDefault="00791829" w:rsidP="00791829">
      <w:pPr>
        <w:spacing w:before="120"/>
        <w:jc w:val="both"/>
      </w:pPr>
      <w:r>
        <w:rPr>
          <w:b/>
          <w:bCs/>
          <w:color w:val="auto"/>
        </w:rPr>
        <w:t>Madde 5- İhale dokümanının kapsamı</w:t>
      </w:r>
    </w:p>
    <w:p w:rsidR="00791829" w:rsidRDefault="00791829" w:rsidP="00791829">
      <w:pPr>
        <w:jc w:val="both"/>
      </w:pPr>
      <w:r>
        <w:rPr>
          <w:b/>
          <w:bCs/>
        </w:rPr>
        <w:t>5.1.</w:t>
      </w:r>
      <w:r>
        <w:t xml:space="preserve"> İhale dokümanı aşağıdaki belgelerden oluşmaktadır: </w:t>
      </w:r>
    </w:p>
    <w:p w:rsidR="00791829" w:rsidRDefault="00791829" w:rsidP="00791829">
      <w:pPr>
        <w:jc w:val="both"/>
        <w:rPr>
          <w:rFonts w:eastAsia="Times New Roman"/>
        </w:rPr>
      </w:pPr>
      <w:r>
        <w:rPr>
          <w:rFonts w:eastAsia="Times New Roman"/>
        </w:rPr>
        <w:t xml:space="preserve">a) İdari Şartname. </w:t>
      </w:r>
    </w:p>
    <w:p w:rsidR="00791829" w:rsidRDefault="00791829" w:rsidP="00791829">
      <w:pPr>
        <w:jc w:val="both"/>
      </w:pPr>
      <w:r>
        <w:t xml:space="preserve">b) Teknik Şartname. </w:t>
      </w:r>
    </w:p>
    <w:p w:rsidR="00791829" w:rsidRDefault="00791829" w:rsidP="00791829">
      <w:pPr>
        <w:jc w:val="both"/>
      </w:pPr>
      <w:r>
        <w:t xml:space="preserve">c) Sözleşme Tasarısı. </w:t>
      </w:r>
    </w:p>
    <w:p w:rsidR="00791829" w:rsidRDefault="00791829" w:rsidP="00791829">
      <w:pPr>
        <w:jc w:val="both"/>
      </w:pPr>
      <w:r>
        <w:t xml:space="preserve">ç) Hizmet İşleri Genel Şartnamesi (İhale dokümanı kapsamında verilmemiştir.) </w:t>
      </w:r>
    </w:p>
    <w:p w:rsidR="00791829" w:rsidRDefault="00791829" w:rsidP="00791829">
      <w:pPr>
        <w:jc w:val="both"/>
      </w:pPr>
      <w:r>
        <w:t xml:space="preserve">d) Standart formlar: </w:t>
      </w:r>
    </w:p>
    <w:p w:rsidR="00791829" w:rsidRDefault="00791829" w:rsidP="00791829">
      <w:pPr>
        <w:jc w:val="both"/>
      </w:pPr>
      <w:r>
        <w:rPr>
          <w:b/>
          <w:bCs/>
          <w:color w:val="003399"/>
        </w:rPr>
        <w:t>Standart Form-KİK_</w:t>
      </w:r>
      <w:proofErr w:type="gramStart"/>
      <w:r>
        <w:rPr>
          <w:b/>
          <w:bCs/>
          <w:color w:val="003399"/>
        </w:rPr>
        <w:t>0015.3</w:t>
      </w:r>
      <w:proofErr w:type="gramEnd"/>
      <w:r>
        <w:rPr>
          <w:b/>
          <w:bCs/>
          <w:color w:val="003399"/>
        </w:rPr>
        <w:t xml:space="preserve">/H: Birim Fiyat Teklif cetveli, Standart Form-KİK015.3/H: Birim Fiyat Teklif Mektubu, Standart Form-KİK022.0/H: İş Ortaklığı Beyannamesi, Standart Form-KİK024.1/H: Geçici Teminat Mektubu, Standart Form-KİK024.2/H: Kesin Teminat Mektubu, Standart Form-KİK031.1/D: İş Deneyim Belgesi (Yüklenici - İş Bitirme), Standart Form-KİK031.5/D: İş Deneyim Belgesi (Alt Yüklenici - İş Bitirme), Standart Form-KİK040.1/D: Ortaklık Durum Belgesi </w:t>
      </w:r>
    </w:p>
    <w:p w:rsidR="00791829" w:rsidRDefault="00791829" w:rsidP="00791829">
      <w:pPr>
        <w:jc w:val="both"/>
        <w:rPr>
          <w:rFonts w:eastAsia="Times New Roman"/>
          <w:b/>
          <w:bCs/>
        </w:rPr>
      </w:pPr>
      <w:r>
        <w:rPr>
          <w:rFonts w:eastAsia="Times New Roman"/>
          <w:b/>
          <w:bCs/>
        </w:rPr>
        <w:t>e) Bu madde boş bırakılmıştır.</w:t>
      </w:r>
    </w:p>
    <w:p w:rsidR="00791829" w:rsidRDefault="00791829" w:rsidP="00791829">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791829" w:rsidRDefault="00791829" w:rsidP="00791829">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791829" w:rsidRDefault="00791829" w:rsidP="00791829">
      <w:pPr>
        <w:spacing w:before="120"/>
        <w:jc w:val="both"/>
      </w:pPr>
      <w:r>
        <w:rPr>
          <w:b/>
          <w:bCs/>
          <w:color w:val="auto"/>
        </w:rPr>
        <w:t>Madde 6 - Bildirim ve tebligat esasları</w:t>
      </w:r>
    </w:p>
    <w:p w:rsidR="00791829" w:rsidRDefault="00791829" w:rsidP="00791829">
      <w:pPr>
        <w:jc w:val="both"/>
      </w:pPr>
      <w:r>
        <w:rPr>
          <w:b/>
          <w:bCs/>
        </w:rPr>
        <w:t>6.1.</w:t>
      </w:r>
      <w:r>
        <w:t xml:space="preserve"> İdareler tarafından aday, istekli ve istekli olabileceklere tebligat öncelikli olarak EKAP üzerinden veya imza karşılığı elden yapılır. </w:t>
      </w:r>
    </w:p>
    <w:p w:rsidR="00791829" w:rsidRDefault="00791829" w:rsidP="00791829">
      <w:pPr>
        <w:jc w:val="both"/>
      </w:pPr>
      <w:r>
        <w:rPr>
          <w:b/>
          <w:bCs/>
        </w:rPr>
        <w:t>6.2.</w:t>
      </w:r>
      <w:r>
        <w:t xml:space="preserve"> EKAP üzerinden tebligat, Elektronik İhale Uygulama Yönetmeliğinde belirtilen esas ve usuller çerçevesinde gerçekleştirilir. </w:t>
      </w:r>
    </w:p>
    <w:p w:rsidR="00791829" w:rsidRDefault="00791829" w:rsidP="00791829">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791829" w:rsidRDefault="00791829" w:rsidP="00791829">
      <w:pPr>
        <w:jc w:val="both"/>
      </w:pPr>
      <w:r>
        <w:rPr>
          <w:b/>
          <w:bCs/>
        </w:rPr>
        <w:t>6.4.</w:t>
      </w:r>
      <w:r>
        <w:t xml:space="preserve"> İadeli taahhütlü mektupla yapılan tebligatta, mektubun teslim edildiği tarih tebliğ tarihi sayılır. </w:t>
      </w:r>
    </w:p>
    <w:p w:rsidR="00791829" w:rsidRDefault="00791829" w:rsidP="00791829">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w:t>
      </w:r>
      <w:r>
        <w:lastRenderedPageBreak/>
        <w:t xml:space="preserve">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791829" w:rsidRDefault="00791829" w:rsidP="00791829">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791829" w:rsidRDefault="00791829" w:rsidP="00791829">
      <w:pPr>
        <w:jc w:val="both"/>
        <w:rPr>
          <w:rFonts w:eastAsia="Times New Roman"/>
        </w:rPr>
      </w:pPr>
      <w:r>
        <w:rPr>
          <w:rFonts w:eastAsia="Times New Roman"/>
        </w:rPr>
        <w:t xml:space="preserve">a) Yerli isteklilerden hisse oranı en fazla olana, </w:t>
      </w:r>
    </w:p>
    <w:p w:rsidR="00791829" w:rsidRDefault="00791829" w:rsidP="00791829">
      <w:pPr>
        <w:jc w:val="both"/>
      </w:pPr>
      <w:r>
        <w:t xml:space="preserve">b) En fazla hisse oranına sahip birden çok yerli isteklinin bulunması durumunda ise bu isteklilerden herhangi birine, </w:t>
      </w:r>
    </w:p>
    <w:p w:rsidR="00791829" w:rsidRDefault="00791829" w:rsidP="00791829">
      <w:pPr>
        <w:jc w:val="both"/>
      </w:pPr>
      <w:proofErr w:type="gramStart"/>
      <w:r>
        <w:t>tebligat</w:t>
      </w:r>
      <w:proofErr w:type="gramEnd"/>
      <w:r>
        <w:t xml:space="preserve"> yapılır.</w:t>
      </w:r>
    </w:p>
    <w:p w:rsidR="00791829" w:rsidRDefault="00791829" w:rsidP="00791829">
      <w:pPr>
        <w:jc w:val="both"/>
      </w:pPr>
      <w:r>
        <w:rPr>
          <w:b/>
          <w:bCs/>
        </w:rPr>
        <w:t>6.7.</w:t>
      </w:r>
      <w:r>
        <w:t xml:space="preserve"> Aday, istekli ve istekli olabilecekler tarafından idare ile yapılacak yazışmalarda elektronik ortam ve faks kullanılamaz. Ancak, bu şartnamenin </w:t>
      </w:r>
      <w:proofErr w:type="gramStart"/>
      <w:r>
        <w:t>4.3</w:t>
      </w:r>
      <w:proofErr w:type="gramEnd"/>
      <w:r>
        <w:t xml:space="preserve"> üncü maddesinde ihale dokümanının posta veya kargo yoluyla satılmasının öngörülmesi halinde, doküman satın almaya ilişkin talepler faksla veya postayla bildirilebilir. </w:t>
      </w:r>
    </w:p>
    <w:p w:rsidR="00791829" w:rsidRDefault="00791829" w:rsidP="00791829">
      <w:pPr>
        <w:pStyle w:val="GvdeMetni"/>
        <w:spacing w:after="120" w:line="240" w:lineRule="auto"/>
        <w:jc w:val="center"/>
      </w:pPr>
      <w:r>
        <w:rPr>
          <w:rFonts w:ascii="Times New Roman" w:hAnsi="Times New Roman" w:cs="Times New Roman"/>
          <w:color w:val="auto"/>
          <w:sz w:val="24"/>
          <w:szCs w:val="24"/>
        </w:rPr>
        <w:t>II- İHALEYE KATILMAYA İLİŞKİN HUSUSLAR</w:t>
      </w:r>
    </w:p>
    <w:p w:rsidR="00791829" w:rsidRDefault="00791829" w:rsidP="00791829">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791829" w:rsidRDefault="00791829" w:rsidP="00791829">
      <w:pPr>
        <w:jc w:val="both"/>
      </w:pPr>
      <w:r>
        <w:rPr>
          <w:b/>
          <w:bCs/>
        </w:rPr>
        <w:t>7.1.</w:t>
      </w:r>
      <w:r>
        <w:t xml:space="preserve"> İsteklilerin ihaleye katılabilmeleri için aşağıda sayılan belgeleri teklifleri kapsamında sunmaları gerekir: </w:t>
      </w:r>
    </w:p>
    <w:p w:rsidR="00791829" w:rsidRDefault="00791829" w:rsidP="00791829">
      <w:pPr>
        <w:jc w:val="both"/>
        <w:rPr>
          <w:rFonts w:eastAsia="Times New Roman"/>
        </w:rPr>
      </w:pPr>
      <w:r>
        <w:rPr>
          <w:rFonts w:eastAsia="Times New Roman"/>
        </w:rPr>
        <w:t xml:space="preserve">a) Mevzuatı gereği kayıtlı olduğu ticaret ve/veya sanayi odası veya ilgili meslek odası belgesi; </w:t>
      </w:r>
    </w:p>
    <w:p w:rsidR="00791829" w:rsidRDefault="00791829" w:rsidP="00791829">
      <w:pPr>
        <w:overflowPunct/>
        <w:autoSpaceDE/>
        <w:ind w:firstLine="360"/>
        <w:jc w:val="both"/>
        <w:rPr>
          <w:rFonts w:eastAsia="Times New Roman"/>
        </w:rPr>
      </w:pPr>
      <w:r>
        <w:rPr>
          <w:rFonts w:eastAsia="Times New Roman"/>
        </w:rPr>
        <w:t xml:space="preserve">1) Gerçek kişi olması halinde, kayıtlı olduğu ticaret ve/veya sanayi odasından ya da ilgili meslek odasından, ilk ilan veya ihale tarihinin içinde bulunduğu yılda alınmış, odaya kayıtlı olduğunu gösterir belge, </w:t>
      </w:r>
    </w:p>
    <w:p w:rsidR="00791829" w:rsidRDefault="00791829" w:rsidP="00791829">
      <w:pPr>
        <w:ind w:firstLine="360"/>
        <w:jc w:val="both"/>
      </w:pPr>
      <w:r>
        <w:t>2) Tüzel kişi olması halinde, ilgili mevzuatı gereği kayıtlı bulunduğu ticaret ve/veya sanayi odasından, ilk ilan veya ihale tarihinin içinde bulunduğu yılda alınmış, tüzel kişiliğin odaya kayıtlı olduğunu gösterir belge,</w:t>
      </w:r>
    </w:p>
    <w:p w:rsidR="00791829" w:rsidRDefault="00791829" w:rsidP="00791829">
      <w:pPr>
        <w:jc w:val="both"/>
      </w:pPr>
      <w:r>
        <w:t xml:space="preserve">b) Teklif vermeye yetkili olduğunu gösteren imza beyannamesi veya imza sirküleri; </w:t>
      </w:r>
    </w:p>
    <w:p w:rsidR="00791829" w:rsidRDefault="00791829" w:rsidP="00791829">
      <w:pPr>
        <w:overflowPunct/>
        <w:autoSpaceDE/>
        <w:ind w:firstLine="360"/>
        <w:jc w:val="both"/>
        <w:rPr>
          <w:rFonts w:eastAsia="Times New Roman"/>
        </w:rPr>
      </w:pPr>
      <w:r>
        <w:rPr>
          <w:rFonts w:eastAsia="Times New Roman"/>
        </w:rPr>
        <w:t xml:space="preserve">1) Gerçek kişi olması halinde, noter tasdikli imza beyannamesi, </w:t>
      </w:r>
    </w:p>
    <w:p w:rsidR="00791829" w:rsidRDefault="00791829" w:rsidP="00791829">
      <w:pPr>
        <w:ind w:firstLine="360"/>
        <w:jc w:val="both"/>
      </w:pPr>
      <w:proofErr w:type="gramStart"/>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91829" w:rsidRDefault="00791829" w:rsidP="00791829">
      <w:pPr>
        <w:jc w:val="both"/>
      </w:pPr>
      <w:r>
        <w:t xml:space="preserve">c) Bu Şartname ekinde yer alan standart forma uygun teklif mektubu, </w:t>
      </w:r>
    </w:p>
    <w:p w:rsidR="00791829" w:rsidRDefault="00791829" w:rsidP="00791829">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791829" w:rsidRDefault="00791829" w:rsidP="00791829">
      <w:pPr>
        <w:jc w:val="both"/>
      </w:pPr>
      <w:r>
        <w:t xml:space="preserve">d) Bu Şartnamenin </w:t>
      </w:r>
      <w:proofErr w:type="gramStart"/>
      <w:r>
        <w:t>7.4</w:t>
      </w:r>
      <w:proofErr w:type="gramEnd"/>
      <w:r>
        <w:t xml:space="preserve">. ve 7.5. maddelerinde belirtilen, şekli ve içeriği Hizmet Alımı İhaleleri Uygulama Yönetmeliğinde düzenlenen yeterlik belgeleri, </w:t>
      </w:r>
    </w:p>
    <w:p w:rsidR="00791829" w:rsidRDefault="00791829" w:rsidP="00791829">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791829" w:rsidRDefault="00791829" w:rsidP="00791829">
      <w:pPr>
        <w:jc w:val="both"/>
        <w:rPr>
          <w:rFonts w:eastAsia="Times New Roman"/>
          <w:b/>
          <w:bCs/>
        </w:rPr>
      </w:pPr>
      <w:r>
        <w:rPr>
          <w:rFonts w:eastAsia="Times New Roman"/>
          <w:b/>
          <w:bCs/>
        </w:rPr>
        <w:t>f) İsteklinin ortak girişim olması halinde, bu Şartname ekinde yer alan standart forma uygun iş ortaklığı beyannamesi</w:t>
      </w:r>
    </w:p>
    <w:p w:rsidR="00791829" w:rsidRDefault="00791829" w:rsidP="00791829">
      <w:pPr>
        <w:jc w:val="both"/>
        <w:rPr>
          <w:rFonts w:eastAsia="Times New Roman"/>
        </w:rPr>
      </w:pPr>
      <w:r>
        <w:rPr>
          <w:rFonts w:eastAsia="Times New Roman"/>
        </w:rPr>
        <w:t xml:space="preserve">g) Alt yüklenici çalıştırılmasına izin verilmesi halinde, alt yüklenici kullanacak olan isteklinin alt yüklenicilere yaptırmayı düşündüğü işlerin listesi, </w:t>
      </w:r>
    </w:p>
    <w:p w:rsidR="00791829" w:rsidRDefault="00791829" w:rsidP="00791829">
      <w:pPr>
        <w:jc w:val="both"/>
      </w:pPr>
      <w:proofErr w:type="gramStart"/>
      <w: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791829" w:rsidRDefault="00791829" w:rsidP="00791829">
      <w:pPr>
        <w:jc w:val="both"/>
        <w:rPr>
          <w:rFonts w:eastAsia="Times New Roman"/>
          <w:b/>
          <w:bCs/>
          <w:color w:val="003399"/>
        </w:rPr>
      </w:pPr>
      <w:r>
        <w:rPr>
          <w:rFonts w:eastAsia="Times New Roman"/>
          <w:b/>
          <w:bCs/>
        </w:rPr>
        <w:t xml:space="preserve">h) </w:t>
      </w:r>
    </w:p>
    <w:p w:rsidR="00791829" w:rsidRDefault="00791829" w:rsidP="00791829">
      <w:pPr>
        <w:pStyle w:val="NormalWeb"/>
        <w:overflowPunct w:val="0"/>
        <w:autoSpaceDE w:val="0"/>
        <w:autoSpaceDN w:val="0"/>
        <w:jc w:val="both"/>
        <w:rPr>
          <w:b/>
          <w:bCs/>
        </w:rPr>
      </w:pPr>
      <w:r>
        <w:rPr>
          <w:b/>
          <w:bCs/>
        </w:rPr>
        <w:lastRenderedPageBreak/>
        <w:t>1) Gerçek kişi olması halinde; ilk ilan/davet tarihinin veya son başvuru tarihinin içerisinde bulunduğu yılda alınmış, Ticaret ve/veya Sanayi Odası veya ilgili Orman Mühendisleri Odasına kayıtlı olduğunu gösterir 27 Şubat 2007 tarih ve 26447 Sayılı Resmi Gazetede yayımlanan, Orman Mühendisliği, Orman Endüstri Mühendisliği ve Ağaç İşleri Endüstri Mühendisliği Hakkında Kanuna dair “ Ormancılık ve Orman Ürünleri Bürolarının Kuruluş ve Çalışma Esasları Yönetmeliğine” göre düzenlenmiş; Orman Mühendisleri Odasına kayıtlı, ruhsatlı ve çalışanlar listesine kayıtlı olduğunu gösterir Orman Mühendisleri Odasınca düzenlenen belgeler,</w:t>
      </w:r>
      <w:r>
        <w:rPr>
          <w:b/>
          <w:bCs/>
        </w:rPr>
        <w:br/>
        <w:t xml:space="preserve">2) Tüzel kişi olması halinde; 27 Şubat 2007 tarih ve 26447 Sayılı Resmi Gazetede yayımlanan, Orman Mühendisliği, Orman Endüstri Mühendisliği ve Ağaç İşleri Endüstri Mühendisliği Hakkında Kanuna dair “ Ormancılık ve Orman Ürünleri Bürolarının Kuruluş ve Çalışma Esasları Yönetmeliğinin” 13 ve 14 üncü maddelerine göre kurulmuş olması veya Ticaret Sicil gazetesinde yayımlanmış ana sözleşmesinde, 5531 Kanunun 4 üncü maddesi birinci fıkrası ( a ) bendinde sayılan ve içinde uzmanlık konularına ilişkin ağaçlandırma, erozyon kontrolü, fidan üretimi, </w:t>
      </w:r>
      <w:proofErr w:type="gramStart"/>
      <w:r>
        <w:rPr>
          <w:b/>
          <w:bCs/>
        </w:rPr>
        <w:t>rehabilitasyon</w:t>
      </w:r>
      <w:proofErr w:type="gramEnd"/>
      <w:r>
        <w:rPr>
          <w:b/>
          <w:bCs/>
        </w:rPr>
        <w:t xml:space="preserve"> ve proje yapımı gibi Genel Müdürlüğümüzün faaliyetlerini içermesi, ortakları arasında yada teknik personel kadrosunda Orman Mühendisleri Odasına kayıtlı, ruhsatlı ve çalışanlar listesine kayıtlı Orman Mühendisi veya Orman Yüksek Mühendisi bulunması koşuluyla tüzel kişiliğin siciline kayıtlı bulunduğu Ticaret ve/veya Sanayi Odasından ilan/davet tarihinin veya son başvuru tarihinin içerisinde bulunduğu yılda alınmış, tüzel kişiliğin sicile kayıtlı olduğuna dair belge.</w:t>
      </w:r>
    </w:p>
    <w:p w:rsidR="00791829" w:rsidRDefault="00791829" w:rsidP="00791829">
      <w:pPr>
        <w:jc w:val="both"/>
        <w:rPr>
          <w:b/>
          <w:bCs/>
        </w:rPr>
      </w:pPr>
      <w:r>
        <w:rPr>
          <w:b/>
          <w:bCs/>
        </w:rPr>
        <w:t xml:space="preserve">7.2. İhaleye iş ortaklığı olarak teklif verilmesi halinde; </w:t>
      </w:r>
    </w:p>
    <w:p w:rsidR="00791829" w:rsidRDefault="00791829" w:rsidP="00791829">
      <w:pPr>
        <w:jc w:val="both"/>
        <w:rPr>
          <w:b/>
          <w:bCs/>
        </w:rPr>
      </w:pPr>
      <w:r>
        <w:rPr>
          <w:b/>
          <w:bCs/>
        </w:rPr>
        <w:t xml:space="preserve">7.2.1. İş ortaklığının her bir ortağı tarafından </w:t>
      </w:r>
      <w:proofErr w:type="gramStart"/>
      <w:r>
        <w:rPr>
          <w:b/>
          <w:bCs/>
        </w:rPr>
        <w:t>7.1</w:t>
      </w:r>
      <w:proofErr w:type="gramEnd"/>
      <w:r>
        <w:rPr>
          <w:b/>
          <w:bCs/>
        </w:rPr>
        <w:t xml:space="preserve">. maddesinin (a), (b) ve (h)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791829" w:rsidRDefault="00791829" w:rsidP="00791829">
      <w:pPr>
        <w:jc w:val="both"/>
        <w:rPr>
          <w:b/>
          <w:bCs/>
        </w:rPr>
      </w:pPr>
      <w:r>
        <w:rPr>
          <w:b/>
          <w:bCs/>
        </w:rPr>
        <w:t xml:space="preserve">7.3. Bu madde boş bırakılmıştır. </w:t>
      </w:r>
    </w:p>
    <w:p w:rsidR="00791829" w:rsidRDefault="00791829" w:rsidP="00791829">
      <w:pPr>
        <w:jc w:val="both"/>
      </w:pPr>
      <w:r>
        <w:rPr>
          <w:b/>
          <w:bCs/>
        </w:rPr>
        <w:t>7.4.</w:t>
      </w:r>
      <w:r>
        <w:t xml:space="preserve"> Ekonomik ve mali yeterliğe ilişkin belgeler ve bu belgelerin taşıması gereken </w:t>
      </w:r>
      <w:proofErr w:type="gramStart"/>
      <w:r>
        <w:t>kriterler</w:t>
      </w:r>
      <w:proofErr w:type="gramEnd"/>
      <w:r>
        <w:t xml:space="preserve">: </w:t>
      </w:r>
    </w:p>
    <w:p w:rsidR="00791829" w:rsidRDefault="00791829" w:rsidP="00791829">
      <w:pPr>
        <w:jc w:val="both"/>
        <w:rPr>
          <w:b/>
          <w:bCs/>
        </w:rPr>
      </w:pPr>
      <w:r>
        <w:rPr>
          <w:b/>
          <w:bCs/>
        </w:rPr>
        <w:t xml:space="preserve">7.4.1. Bu madde boş bırakılmıştır. </w:t>
      </w:r>
    </w:p>
    <w:p w:rsidR="00791829" w:rsidRDefault="00791829" w:rsidP="00791829">
      <w:pPr>
        <w:jc w:val="both"/>
        <w:rPr>
          <w:b/>
          <w:bCs/>
        </w:rPr>
      </w:pPr>
      <w:r>
        <w:rPr>
          <w:b/>
          <w:bCs/>
        </w:rPr>
        <w:t xml:space="preserve">7.4.2. Bu madde boş bırakılmıştır. </w:t>
      </w:r>
    </w:p>
    <w:p w:rsidR="00791829" w:rsidRDefault="00791829" w:rsidP="00791829">
      <w:pPr>
        <w:jc w:val="both"/>
        <w:rPr>
          <w:b/>
          <w:bCs/>
        </w:rPr>
      </w:pPr>
      <w:r>
        <w:rPr>
          <w:b/>
          <w:bCs/>
        </w:rPr>
        <w:t xml:space="preserve">7.4.3. Bu madde boş bırakılmıştır. </w:t>
      </w:r>
    </w:p>
    <w:p w:rsidR="00791829" w:rsidRDefault="00791829" w:rsidP="00791829">
      <w:pPr>
        <w:jc w:val="both"/>
      </w:pPr>
      <w:r>
        <w:t xml:space="preserve">7.5. Mesleki ve teknik yeterliğe ilişkin belgeler ve bu belgelerin taşıması gereken </w:t>
      </w:r>
      <w:proofErr w:type="gramStart"/>
      <w:r>
        <w:t>kriterler</w:t>
      </w:r>
      <w:proofErr w:type="gramEnd"/>
      <w:r>
        <w:t xml:space="preserve">: </w:t>
      </w:r>
    </w:p>
    <w:p w:rsidR="00791829" w:rsidRDefault="00791829" w:rsidP="00791829">
      <w:pPr>
        <w:jc w:val="both"/>
        <w:rPr>
          <w:b/>
          <w:bCs/>
        </w:rPr>
      </w:pPr>
      <w:r>
        <w:rPr>
          <w:b/>
          <w:bCs/>
        </w:rPr>
        <w:t xml:space="preserve">7.5.1. İsteklinin yurt içinde veya yurt dışında kamu veya özel sektörde bedel içeren tek bir sözleşme kapsamında taahhüt edilen ihale konusu iş veya benzer işlere ilişkin olarak; </w:t>
      </w:r>
    </w:p>
    <w:p w:rsidR="00791829" w:rsidRDefault="00791829" w:rsidP="00791829">
      <w:pPr>
        <w:jc w:val="both"/>
        <w:rPr>
          <w:rFonts w:eastAsia="Times New Roman"/>
          <w:b/>
          <w:bCs/>
        </w:rPr>
      </w:pPr>
      <w:r>
        <w:rPr>
          <w:rFonts w:eastAsia="Times New Roman"/>
          <w:b/>
          <w:bCs/>
        </w:rPr>
        <w:t xml:space="preserve">a) İlk ilan veya davet tarihinden geriye doğru son beş yıl içinde kabul işlemleri tamamlanan danışmanlık hizmet alımlarıyla ilgili iş deneyimini gösteren belgeleri, </w:t>
      </w:r>
    </w:p>
    <w:p w:rsidR="00791829" w:rsidRDefault="00791829" w:rsidP="00791829">
      <w:pPr>
        <w:jc w:val="both"/>
        <w:rPr>
          <w:b/>
          <w:bCs/>
        </w:rPr>
      </w:pPr>
      <w:r>
        <w:rPr>
          <w:b/>
          <w:bCs/>
        </w:rPr>
        <w:t>b) Devredilen işlerde devir öncesindeki veya sonrasındaki dönemde ilk sözleşme bedelinin en az % 80'inin gerçekleştirilmesi şartıyla, ilk ilan veya davet tarihinden geriye doğru son beş yıl içinde kabul işlemleri tamamlanan danışmanlık hizmet işlerine ilişkin deneyimi gösteren belgeleri,</w:t>
      </w:r>
    </w:p>
    <w:p w:rsidR="00791829" w:rsidRDefault="00791829" w:rsidP="00791829">
      <w:pPr>
        <w:jc w:val="both"/>
        <w:rPr>
          <w:b/>
          <w:bCs/>
        </w:rPr>
      </w:pPr>
      <w:proofErr w:type="gramStart"/>
      <w:r>
        <w:rPr>
          <w:b/>
          <w:bCs/>
        </w:rPr>
        <w:t>sunması</w:t>
      </w:r>
      <w:proofErr w:type="gramEnd"/>
      <w:r>
        <w:rPr>
          <w:b/>
          <w:bCs/>
        </w:rPr>
        <w:t xml:space="preserve"> zorunludur. İstekli tarafından teklif edilen bedelin % </w:t>
      </w:r>
      <w:r>
        <w:rPr>
          <w:b/>
          <w:bCs/>
          <w:color w:val="003399"/>
        </w:rPr>
        <w:t>25</w:t>
      </w:r>
      <w:r>
        <w:rPr>
          <w:b/>
          <w:bCs/>
        </w:rPr>
        <w:t xml:space="preserve">'den az olmamak üzere, ihale konusu iş veya benzer işlere ait tek sözleşmeye ilişkin iş deneyimini gösteren belgelerin sunulması gerekir. </w:t>
      </w:r>
    </w:p>
    <w:p w:rsidR="00791829" w:rsidRDefault="00791829" w:rsidP="00791829">
      <w:pPr>
        <w:jc w:val="both"/>
        <w:rPr>
          <w:b/>
          <w:bCs/>
        </w:rPr>
      </w:pPr>
      <w:r>
        <w:rPr>
          <w:b/>
          <w:bCs/>
        </w:rP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791829" w:rsidRDefault="00791829" w:rsidP="00791829">
      <w:pPr>
        <w:jc w:val="both"/>
        <w:rPr>
          <w:b/>
          <w:bCs/>
        </w:rPr>
      </w:pPr>
      <w:r>
        <w:rPr>
          <w:b/>
          <w:bCs/>
        </w:rPr>
        <w:t xml:space="preserve">7.5.2. Bu Madde boş bırakılmıştır. </w:t>
      </w:r>
    </w:p>
    <w:p w:rsidR="00791829" w:rsidRDefault="00791829" w:rsidP="00791829">
      <w:pPr>
        <w:jc w:val="both"/>
        <w:rPr>
          <w:b/>
          <w:bCs/>
        </w:rPr>
      </w:pPr>
      <w:r>
        <w:rPr>
          <w:b/>
          <w:bCs/>
        </w:rPr>
        <w:t xml:space="preserve">7.5.3. Bu madde boş bırakılmıştır. </w:t>
      </w:r>
    </w:p>
    <w:p w:rsidR="00791829" w:rsidRDefault="00791829" w:rsidP="00791829">
      <w:pPr>
        <w:jc w:val="both"/>
        <w:rPr>
          <w:b/>
          <w:bCs/>
        </w:rPr>
      </w:pPr>
      <w:r>
        <w:rPr>
          <w:b/>
          <w:bCs/>
        </w:rPr>
        <w:lastRenderedPageBreak/>
        <w:t xml:space="preserve">7.6. Benzer iş olarak kabul edilecek işler aşağıda belirtilmiştir: </w:t>
      </w:r>
    </w:p>
    <w:p w:rsidR="00791829" w:rsidRDefault="00791829" w:rsidP="00791829">
      <w:pPr>
        <w:pStyle w:val="NormalWeb"/>
        <w:rPr>
          <w:b/>
          <w:bCs/>
        </w:rPr>
      </w:pPr>
      <w:r>
        <w:rPr>
          <w:b/>
          <w:bCs/>
        </w:rPr>
        <w:t xml:space="preserve">Makine ve işçi gücü ile yapılan her türlü ağaçlandırma, erozyon kontrolü, toprak muhafaza, suni tensil, fidan üretimi, teknik kontrolörlük ve </w:t>
      </w:r>
      <w:proofErr w:type="spellStart"/>
      <w:proofErr w:type="gramStart"/>
      <w:r>
        <w:rPr>
          <w:b/>
          <w:bCs/>
        </w:rPr>
        <w:t>danışmanlık,fidan</w:t>
      </w:r>
      <w:proofErr w:type="spellEnd"/>
      <w:proofErr w:type="gramEnd"/>
      <w:r>
        <w:rPr>
          <w:b/>
          <w:bCs/>
        </w:rPr>
        <w:t xml:space="preserve"> dikimi ve bakımı işleri ile bunların etüt-proje işleri birbirlerinin benzeri iş olarak kabul edilir.</w:t>
      </w:r>
    </w:p>
    <w:p w:rsidR="00791829" w:rsidRDefault="00791829" w:rsidP="00791829">
      <w:pPr>
        <w:jc w:val="both"/>
      </w:pPr>
      <w:r>
        <w:rPr>
          <w:b/>
          <w:bCs/>
        </w:rPr>
        <w:t>7.7.</w:t>
      </w:r>
      <w:r>
        <w:t xml:space="preserve"> Belgelerin sunuluş şekli: </w:t>
      </w:r>
    </w:p>
    <w:p w:rsidR="00791829" w:rsidRDefault="00791829" w:rsidP="00791829">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791829" w:rsidRDefault="00791829" w:rsidP="00791829">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791829" w:rsidRDefault="00791829" w:rsidP="00791829">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791829" w:rsidRDefault="00791829" w:rsidP="00791829">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791829" w:rsidRDefault="00791829" w:rsidP="00791829">
      <w:pPr>
        <w:jc w:val="both"/>
      </w:pPr>
      <w:r>
        <w:rPr>
          <w:b/>
          <w:bCs/>
        </w:rPr>
        <w:t>7.7.4.1.</w:t>
      </w:r>
      <w:r>
        <w:t xml:space="preserve">Tasdik işleminden, belgedeki imzanın doğruluğunun, belgeyi imzalayan kişinin hangi sıfatla imzaladığının ve varsa üzerindeki mühür veya damganın aslı ile aynı olduğunun teyidi işlemi anlaşılır. </w:t>
      </w:r>
    </w:p>
    <w:p w:rsidR="00791829" w:rsidRDefault="00791829" w:rsidP="00791829">
      <w:pPr>
        <w:jc w:val="both"/>
      </w:pPr>
      <w:r>
        <w:rPr>
          <w:b/>
          <w:bCs/>
        </w:rPr>
        <w:t>7.7.4.2.</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
    <w:p w:rsidR="00791829" w:rsidRDefault="00791829" w:rsidP="00791829">
      <w:pPr>
        <w:jc w:val="both"/>
      </w:pPr>
      <w:r>
        <w:rPr>
          <w:b/>
          <w:bCs/>
        </w:rPr>
        <w:t>7.7.4.3.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791829" w:rsidRDefault="00791829" w:rsidP="00791829">
      <w:pPr>
        <w:jc w:val="both"/>
      </w:pPr>
      <w:proofErr w:type="gramStart"/>
      <w:r>
        <w:rPr>
          <w:b/>
          <w:bCs/>
        </w:rPr>
        <w:t>7.7.4.4.</w:t>
      </w:r>
      <w:r>
        <w:t xml:space="preserve"> "</w:t>
      </w:r>
      <w:proofErr w:type="spellStart"/>
      <w:r>
        <w:t>Apostil</w:t>
      </w:r>
      <w:proofErr w:type="spellEnd"/>
      <w: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791829" w:rsidRDefault="00791829" w:rsidP="00791829">
      <w:pPr>
        <w:jc w:val="both"/>
      </w:pPr>
      <w:r>
        <w:rPr>
          <w:b/>
          <w:bCs/>
        </w:rPr>
        <w:t>7.7.4.5.</w:t>
      </w:r>
      <w:r>
        <w:t xml:space="preserve"> Yabancı ülkenin Türkiye'deki temsilciliği tarafından düzenlenen belgeler, Türkiye Cumhuriyeti Dışişleri Bakanlığı tarafından tasdik edilmelidir. </w:t>
      </w:r>
    </w:p>
    <w:p w:rsidR="00791829" w:rsidRDefault="00791829" w:rsidP="00791829">
      <w:pPr>
        <w:jc w:val="both"/>
      </w:pPr>
      <w:r>
        <w:rPr>
          <w:b/>
          <w:bCs/>
        </w:rPr>
        <w:t>7.7.4.6.</w:t>
      </w:r>
      <w:r>
        <w:t xml:space="preserve"> Fahri konsolosluklarca düzenlenen belgelere dayanılarak işlem tesis edilmez. </w:t>
      </w:r>
    </w:p>
    <w:p w:rsidR="00791829" w:rsidRDefault="00791829" w:rsidP="00791829">
      <w:pPr>
        <w:jc w:val="both"/>
      </w:pPr>
      <w:r>
        <w:rPr>
          <w:b/>
          <w:bCs/>
        </w:rPr>
        <w:t>7.7.4.7.</w:t>
      </w:r>
      <w:r>
        <w:t xml:space="preserve"> Tasdik işleminden muaf tutulan resmi niteliği bulunmayan </w:t>
      </w:r>
      <w:proofErr w:type="gramStart"/>
      <w:r>
        <w:t>belgeler :</w:t>
      </w:r>
      <w:proofErr w:type="gramEnd"/>
      <w:r>
        <w:t xml:space="preserve"> </w:t>
      </w:r>
    </w:p>
    <w:p w:rsidR="00791829" w:rsidRDefault="00791829" w:rsidP="00791829">
      <w:pPr>
        <w:jc w:val="both"/>
        <w:rPr>
          <w:b/>
          <w:bCs/>
        </w:rPr>
      </w:pPr>
      <w:r>
        <w:rPr>
          <w:b/>
          <w:bCs/>
        </w:rPr>
        <w:t xml:space="preserve">7.7.4.7.1. Bu madde boş bırakılmıştır. </w:t>
      </w:r>
    </w:p>
    <w:p w:rsidR="00791829" w:rsidRDefault="00791829" w:rsidP="00791829">
      <w:pPr>
        <w:jc w:val="both"/>
      </w:pPr>
      <w:r>
        <w:rPr>
          <w:b/>
          <w:bCs/>
        </w:rPr>
        <w:t>7.7.5.</w:t>
      </w:r>
      <w:r>
        <w:t xml:space="preserve"> Teklif kapsamında sunulan ve yabancı dilde düzenlenen belgelerin tercümelerinin yapılması ve bu tercümelerin tasdik işlemi: </w:t>
      </w:r>
    </w:p>
    <w:p w:rsidR="00791829" w:rsidRDefault="00791829" w:rsidP="00791829">
      <w:pPr>
        <w:jc w:val="both"/>
      </w:pPr>
      <w:r>
        <w:rPr>
          <w:b/>
          <w:bCs/>
        </w:rPr>
        <w:t>7.7.5.1.</w:t>
      </w:r>
      <w:r>
        <w:t xml:space="preserve"> Yerli istekliler tarafından sunulan ve yabancı dilde düzenlenen belgelerin tercümeleri ve bu tercümelerin tasdik işlemi aşağıdaki şekilde yapılır: </w:t>
      </w:r>
    </w:p>
    <w:p w:rsidR="00791829" w:rsidRDefault="00791829" w:rsidP="00791829">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w:t>
      </w:r>
      <w:r>
        <w:lastRenderedPageBreak/>
        <w:t xml:space="preserve">dilde düzenlenen belgelerin tercümelerinin, Türkiye'deki yeminli tercümanlar tarafından yapılması ve noter tarafından onaylanması zorunludur. Bu tercümeler, Türkiye Cumhuriyeti Dışişleri Bakanlığı tasdik işleminden muaftır. </w:t>
      </w:r>
    </w:p>
    <w:p w:rsidR="00791829" w:rsidRDefault="00791829" w:rsidP="00791829">
      <w:pPr>
        <w:jc w:val="both"/>
      </w:pPr>
      <w:r>
        <w:rPr>
          <w:b/>
          <w:bCs/>
        </w:rPr>
        <w:t>7.7.5.2.</w:t>
      </w:r>
      <w:r>
        <w:t xml:space="preserve"> Yabancı istekliler tarafından sunulan ve yabancı dilde düzenlenen belgelerin tercümeleri ve bu tercümelerin tasdik işlemi, aşağıdaki şekilde yapılır: </w:t>
      </w:r>
    </w:p>
    <w:p w:rsidR="00791829" w:rsidRDefault="00791829" w:rsidP="00791829">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791829" w:rsidRDefault="00791829" w:rsidP="00791829">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791829" w:rsidRDefault="00791829" w:rsidP="00791829">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791829" w:rsidRDefault="00791829" w:rsidP="00791829">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791829" w:rsidRDefault="00791829" w:rsidP="00791829">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791829" w:rsidRDefault="00791829" w:rsidP="00791829">
      <w:pPr>
        <w:jc w:val="both"/>
        <w:rPr>
          <w:b/>
          <w:bCs/>
        </w:rPr>
      </w:pPr>
      <w:r>
        <w:rPr>
          <w:b/>
          <w:bCs/>
        </w:rPr>
        <w:t xml:space="preserve">7.7.6. Kalite ve standarda ilişkin belgelerin sunuluş şekli: </w:t>
      </w:r>
    </w:p>
    <w:p w:rsidR="00791829" w:rsidRDefault="00791829" w:rsidP="00791829">
      <w:pPr>
        <w:jc w:val="both"/>
        <w:rPr>
          <w:b/>
          <w:bCs/>
        </w:rPr>
      </w:pPr>
      <w:r>
        <w:rPr>
          <w:b/>
          <w:bCs/>
        </w:rPr>
        <w:t xml:space="preserve">7.7.6.1. Bu madde boş bırakılmıştır. </w:t>
      </w:r>
    </w:p>
    <w:p w:rsidR="00791829" w:rsidRDefault="00791829" w:rsidP="00791829">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791829" w:rsidRDefault="00791829" w:rsidP="00791829">
      <w:pPr>
        <w:jc w:val="both"/>
        <w:rPr>
          <w:b/>
          <w:bCs/>
        </w:rPr>
      </w:pPr>
      <w:r>
        <w:rPr>
          <w:b/>
          <w:bCs/>
        </w:rPr>
        <w:t xml:space="preserve">7.9. Tekliflerin </w:t>
      </w:r>
      <w:proofErr w:type="gramStart"/>
      <w:r>
        <w:rPr>
          <w:b/>
          <w:bCs/>
        </w:rPr>
        <w:t>dili :</w:t>
      </w:r>
      <w:proofErr w:type="gramEnd"/>
      <w:r>
        <w:rPr>
          <w:b/>
          <w:bCs/>
        </w:rPr>
        <w:t xml:space="preserve"> </w:t>
      </w:r>
    </w:p>
    <w:p w:rsidR="00791829" w:rsidRDefault="00791829" w:rsidP="00791829">
      <w:pPr>
        <w:jc w:val="both"/>
        <w:rPr>
          <w:b/>
          <w:bCs/>
        </w:rPr>
      </w:pPr>
      <w:r>
        <w:rPr>
          <w:b/>
          <w:bCs/>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791829" w:rsidRDefault="00791829" w:rsidP="00791829">
      <w:pPr>
        <w:spacing w:before="120"/>
        <w:jc w:val="both"/>
        <w:rPr>
          <w:b/>
          <w:bCs/>
        </w:rPr>
      </w:pPr>
      <w:r>
        <w:rPr>
          <w:b/>
          <w:bCs/>
          <w:color w:val="auto"/>
        </w:rPr>
        <w:t>Madde 8 - İhalenin yabancı isteklilere açıklığı:</w:t>
      </w:r>
    </w:p>
    <w:p w:rsidR="00791829" w:rsidRDefault="00791829" w:rsidP="00791829">
      <w:pPr>
        <w:jc w:val="both"/>
        <w:rPr>
          <w:b/>
          <w:bCs/>
        </w:rPr>
      </w:pPr>
      <w:r>
        <w:rPr>
          <w:b/>
          <w:bCs/>
        </w:rPr>
        <w:t xml:space="preserve">8.1.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791829" w:rsidRDefault="00791829" w:rsidP="00791829">
      <w:pPr>
        <w:spacing w:before="120"/>
        <w:jc w:val="both"/>
      </w:pPr>
      <w:r>
        <w:rPr>
          <w:b/>
          <w:bCs/>
          <w:color w:val="auto"/>
        </w:rPr>
        <w:t>Madde 9 - İhaleye katılamayacak olanlar</w:t>
      </w:r>
    </w:p>
    <w:p w:rsidR="00791829" w:rsidRDefault="00791829" w:rsidP="00791829">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791829" w:rsidRDefault="00791829" w:rsidP="00791829">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791829" w:rsidRDefault="00791829" w:rsidP="00791829">
      <w:pPr>
        <w:jc w:val="both"/>
      </w:pPr>
      <w:r>
        <w:rPr>
          <w:b/>
          <w:bCs/>
        </w:rPr>
        <w:t>9.3.</w:t>
      </w:r>
      <w:r>
        <w:t xml:space="preserve"> Haklarında ihalelere katılmaktan yasaklama kararı bulunmaması kaydıyla, kamu davası açılanlara ilişkin olarak Kanunun 59 uncu maddesinde yer verilen özel düzenleme veya özel kanunlarda yer </w:t>
      </w:r>
      <w:r>
        <w:lastRenderedPageBreak/>
        <w:t xml:space="preserve">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791829" w:rsidRDefault="00791829" w:rsidP="00791829">
      <w:pPr>
        <w:spacing w:before="120"/>
        <w:jc w:val="both"/>
      </w:pPr>
      <w:r>
        <w:rPr>
          <w:b/>
          <w:bCs/>
          <w:color w:val="auto"/>
        </w:rPr>
        <w:t>Madde 10 - İhale dışı bırakılma ve yasak fiil veya davranışlar</w:t>
      </w:r>
    </w:p>
    <w:p w:rsidR="00791829" w:rsidRDefault="00791829" w:rsidP="00791829">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791829" w:rsidRDefault="00791829" w:rsidP="00791829">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791829" w:rsidRDefault="00791829" w:rsidP="00791829">
      <w:pPr>
        <w:jc w:val="both"/>
      </w:pPr>
      <w:r>
        <w:t xml:space="preserve">10.3.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791829" w:rsidRDefault="00791829" w:rsidP="00791829">
      <w:pPr>
        <w:spacing w:before="120"/>
        <w:jc w:val="both"/>
      </w:pPr>
      <w:r>
        <w:rPr>
          <w:b/>
          <w:bCs/>
          <w:color w:val="auto"/>
        </w:rPr>
        <w:t>Madde 11 - Teklif hazırlama giderleri</w:t>
      </w:r>
    </w:p>
    <w:p w:rsidR="00791829" w:rsidRDefault="00791829" w:rsidP="00791829">
      <w:pPr>
        <w:jc w:val="both"/>
      </w:pPr>
      <w:r>
        <w:rPr>
          <w:b/>
          <w:bCs/>
        </w:rPr>
        <w:t>11.1.</w:t>
      </w:r>
      <w:r>
        <w:t xml:space="preserve"> Tekliflerin hazırlanması ve sunulması ile ilgili bütün masraflar isteklilere aittir. İstekli, teklifini hazırlamak için yapmış olduğu hiçbir masrafı idareden isteyemez. </w:t>
      </w:r>
    </w:p>
    <w:p w:rsidR="00791829" w:rsidRDefault="00791829" w:rsidP="00791829">
      <w:pPr>
        <w:spacing w:before="120"/>
        <w:jc w:val="both"/>
        <w:rPr>
          <w:b/>
          <w:bCs/>
        </w:rPr>
      </w:pPr>
      <w:r>
        <w:rPr>
          <w:b/>
          <w:bCs/>
          <w:color w:val="auto"/>
        </w:rPr>
        <w:t>Madde 12 - İşin yapılacağı yerin görülmesi</w:t>
      </w:r>
    </w:p>
    <w:p w:rsidR="00791829" w:rsidRDefault="00791829" w:rsidP="00791829">
      <w:pPr>
        <w:jc w:val="both"/>
        <w:rPr>
          <w:b/>
          <w:bCs/>
        </w:rPr>
      </w:pPr>
      <w:r>
        <w:rPr>
          <w:b/>
          <w:bCs/>
        </w:rPr>
        <w:t xml:space="preserve">12.1. 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791829" w:rsidRDefault="00791829" w:rsidP="00791829">
      <w:pPr>
        <w:jc w:val="both"/>
        <w:rPr>
          <w:b/>
          <w:bCs/>
        </w:rPr>
      </w:pPr>
      <w:proofErr w:type="gramStart"/>
      <w:r>
        <w:rPr>
          <w:b/>
          <w:bCs/>
        </w:rPr>
        <w:t xml:space="preserve">12.2.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791829" w:rsidRDefault="00791829" w:rsidP="00791829">
      <w:pPr>
        <w:jc w:val="both"/>
        <w:rPr>
          <w:b/>
          <w:bCs/>
        </w:rPr>
      </w:pPr>
      <w:r>
        <w:rPr>
          <w:b/>
          <w:bCs/>
        </w:rPr>
        <w:t xml:space="preserve">12.3. İstekli veya temsilcilerinin işin yapılacağı yeri görmek istemesi halinde, işin gerçekleştirileceği binaya ve/veya araziye girilmesi için gerekli izinler İdare tarafından verilecektir. </w:t>
      </w:r>
    </w:p>
    <w:p w:rsidR="00791829" w:rsidRDefault="00791829" w:rsidP="00791829">
      <w:pPr>
        <w:jc w:val="both"/>
        <w:rPr>
          <w:b/>
          <w:bCs/>
        </w:rPr>
      </w:pPr>
      <w:r>
        <w:rPr>
          <w:b/>
          <w:bCs/>
        </w:rPr>
        <w:t xml:space="preserve">12.4. Tekliflerin değerlendirilmesinde, isteklinin işin yapılacağı yeri incelediği ve teklifini buna göre hazırladığı kabul edilir. </w:t>
      </w:r>
    </w:p>
    <w:p w:rsidR="00791829" w:rsidRDefault="00791829" w:rsidP="00791829">
      <w:pPr>
        <w:spacing w:before="120"/>
        <w:jc w:val="both"/>
      </w:pPr>
      <w:r>
        <w:rPr>
          <w:b/>
          <w:bCs/>
          <w:color w:val="auto"/>
        </w:rPr>
        <w:t>Madde 13 - İhale dokümanına ilişkin açıklama yapılması</w:t>
      </w:r>
    </w:p>
    <w:p w:rsidR="00791829" w:rsidRDefault="00791829" w:rsidP="00791829">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791829" w:rsidRDefault="00791829" w:rsidP="00791829">
      <w:pPr>
        <w:jc w:val="both"/>
      </w:pPr>
      <w:r>
        <w:rPr>
          <w:b/>
          <w:bCs/>
        </w:rPr>
        <w:t>13.2.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791829" w:rsidRDefault="00791829" w:rsidP="00791829">
      <w:pPr>
        <w:jc w:val="both"/>
      </w:pPr>
      <w:r>
        <w:rPr>
          <w:b/>
          <w:bCs/>
        </w:rPr>
        <w:t>13.3.</w:t>
      </w:r>
      <w:r>
        <w:t xml:space="preserve"> Açıklamada, sorular ile İdarenin ayrıntılı cevabı yer alır, açıklama talebinde bulunanın kimliği belirtilmez. </w:t>
      </w:r>
    </w:p>
    <w:p w:rsidR="00791829" w:rsidRDefault="00791829" w:rsidP="00791829">
      <w:pPr>
        <w:jc w:val="both"/>
      </w:pPr>
      <w:r>
        <w:rPr>
          <w:b/>
          <w:bCs/>
        </w:rPr>
        <w:t>13.4.</w:t>
      </w:r>
      <w:r>
        <w:t xml:space="preserve"> Açıklamalar, açıklamanın yapıldığı tarihten sonra dokümanı satın alanlara ihale dokümanının bir parçası olarak verilir. </w:t>
      </w:r>
    </w:p>
    <w:p w:rsidR="00791829" w:rsidRDefault="00791829" w:rsidP="00791829">
      <w:pPr>
        <w:spacing w:before="120"/>
        <w:jc w:val="both"/>
      </w:pPr>
      <w:r>
        <w:rPr>
          <w:b/>
          <w:bCs/>
          <w:color w:val="auto"/>
        </w:rPr>
        <w:t>Madde 14 - İhale dokümanında değişiklik yapılması</w:t>
      </w:r>
    </w:p>
    <w:p w:rsidR="00791829" w:rsidRDefault="00791829" w:rsidP="00791829">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791829" w:rsidRDefault="00791829" w:rsidP="00791829">
      <w:pPr>
        <w:jc w:val="both"/>
      </w:pPr>
      <w:r>
        <w:rPr>
          <w:b/>
          <w:bCs/>
        </w:rPr>
        <w:lastRenderedPageBreak/>
        <w:t>14.2.</w:t>
      </w:r>
      <w:r>
        <w:t xml:space="preserve"> Zeyilname, ihale tarihinden en az on gün öncesinde bilgi sahibi olmalarını temin edecek şekilde ihale dokümanı alanların tamamına gönderilir veya imza karşılığı elden tebliğ edilir. </w:t>
      </w:r>
    </w:p>
    <w:p w:rsidR="00791829" w:rsidRDefault="00791829" w:rsidP="00791829">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791829" w:rsidRDefault="00791829" w:rsidP="00791829">
      <w:pPr>
        <w:jc w:val="both"/>
      </w:pPr>
      <w:r>
        <w:rPr>
          <w:b/>
          <w:bCs/>
        </w:rPr>
        <w:t>14.4.</w:t>
      </w:r>
      <w:r>
        <w:t xml:space="preserve"> Zeyilname düzenlenmesi halinde, tekliflerini bu düzenlemeden önce vermiş olan istekliler tekliflerini geri çekerek, yeniden teklif verebilirler. </w:t>
      </w:r>
    </w:p>
    <w:p w:rsidR="00791829" w:rsidRDefault="00791829" w:rsidP="00791829">
      <w:pPr>
        <w:jc w:val="both"/>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791829" w:rsidRDefault="00791829" w:rsidP="00791829">
      <w:pPr>
        <w:spacing w:before="120"/>
        <w:jc w:val="both"/>
      </w:pPr>
      <w:r>
        <w:rPr>
          <w:b/>
          <w:bCs/>
          <w:color w:val="auto"/>
        </w:rPr>
        <w:t>Madde 15 - İhale saatinden önce ihalenin iptal edilmesi</w:t>
      </w:r>
    </w:p>
    <w:p w:rsidR="00791829" w:rsidRDefault="00791829" w:rsidP="00791829">
      <w:pPr>
        <w:jc w:val="both"/>
      </w:pPr>
      <w:r>
        <w:rPr>
          <w:b/>
          <w:bCs/>
        </w:rPr>
        <w:t>15.1.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791829" w:rsidRDefault="00791829" w:rsidP="00791829">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791829" w:rsidRDefault="00791829" w:rsidP="00791829">
      <w:pPr>
        <w:jc w:val="both"/>
      </w:pPr>
      <w:r>
        <w:rPr>
          <w:b/>
          <w:bCs/>
        </w:rPr>
        <w:t>15.3.</w:t>
      </w:r>
      <w:r>
        <w:t xml:space="preserve"> İhalenin iptal edilmesi halinde, verilmiş olan bütün teklifler reddedilmiş sayılır ve bu teklifler açılmaksızın isteklilere iade edilir. </w:t>
      </w:r>
    </w:p>
    <w:p w:rsidR="00791829" w:rsidRDefault="00791829" w:rsidP="00791829">
      <w:pPr>
        <w:jc w:val="both"/>
      </w:pPr>
      <w:r>
        <w:t>1</w:t>
      </w:r>
      <w:r>
        <w:rPr>
          <w:b/>
          <w:bCs/>
        </w:rPr>
        <w:t>5.4.</w:t>
      </w:r>
      <w:r>
        <w:t xml:space="preserve"> İhalenin iptal edilmesi nedeniyle isteklilerce İdareden herhangi bir hak talebinde bulunulamaz. </w:t>
      </w:r>
    </w:p>
    <w:p w:rsidR="00791829" w:rsidRDefault="00791829" w:rsidP="00791829">
      <w:pPr>
        <w:spacing w:before="120"/>
        <w:jc w:val="both"/>
      </w:pPr>
      <w:r>
        <w:rPr>
          <w:b/>
          <w:bCs/>
          <w:color w:val="auto"/>
        </w:rPr>
        <w:t>Madde 16 - İş ortaklığı</w:t>
      </w:r>
    </w:p>
    <w:p w:rsidR="00791829" w:rsidRDefault="00791829" w:rsidP="00791829">
      <w:pPr>
        <w:jc w:val="both"/>
      </w:pPr>
      <w:r>
        <w:rPr>
          <w:b/>
          <w:bCs/>
        </w:rPr>
        <w:t>16.1.</w:t>
      </w:r>
      <w:r>
        <w:t xml:space="preserve"> Birden fazla gerçek veya tüzel kişi iş ortaklığı oluşturmak suretiyle ihaleye teklif verebilir. </w:t>
      </w:r>
    </w:p>
    <w:p w:rsidR="00791829" w:rsidRDefault="00791829" w:rsidP="00791829">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791829" w:rsidRDefault="00791829" w:rsidP="00791829">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791829" w:rsidRDefault="00791829" w:rsidP="00791829">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791829" w:rsidRDefault="00791829" w:rsidP="00791829">
      <w:pPr>
        <w:jc w:val="both"/>
      </w:pPr>
      <w:r>
        <w:rPr>
          <w:b/>
          <w:bCs/>
        </w:rPr>
        <w:t>16.5.</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791829" w:rsidRDefault="00791829" w:rsidP="00791829">
      <w:pPr>
        <w:spacing w:before="120"/>
        <w:jc w:val="both"/>
        <w:rPr>
          <w:b/>
          <w:bCs/>
        </w:rPr>
      </w:pPr>
      <w:r>
        <w:rPr>
          <w:b/>
          <w:bCs/>
          <w:color w:val="auto"/>
        </w:rPr>
        <w:t>Madde - 17 Konsorsiyum</w:t>
      </w:r>
    </w:p>
    <w:p w:rsidR="00791829" w:rsidRDefault="00791829" w:rsidP="00791829">
      <w:pPr>
        <w:jc w:val="both"/>
        <w:rPr>
          <w:b/>
          <w:bCs/>
        </w:rPr>
      </w:pPr>
      <w:r>
        <w:rPr>
          <w:b/>
          <w:bCs/>
        </w:rPr>
        <w:t xml:space="preserve">17.1. Konsorsiyumlar ihaleye teklif veremez. </w:t>
      </w:r>
    </w:p>
    <w:p w:rsidR="00791829" w:rsidRDefault="00791829" w:rsidP="00791829">
      <w:pPr>
        <w:spacing w:before="120"/>
        <w:jc w:val="both"/>
        <w:rPr>
          <w:b/>
          <w:bCs/>
        </w:rPr>
      </w:pPr>
      <w:r>
        <w:rPr>
          <w:b/>
          <w:bCs/>
          <w:color w:val="auto"/>
        </w:rPr>
        <w:t>Madde 18 - Alt yükleniciler</w:t>
      </w:r>
    </w:p>
    <w:p w:rsidR="00791829" w:rsidRDefault="00791829" w:rsidP="00791829">
      <w:pPr>
        <w:jc w:val="both"/>
        <w:rPr>
          <w:b/>
          <w:bCs/>
        </w:rPr>
      </w:pPr>
      <w:r>
        <w:rPr>
          <w:b/>
          <w:bCs/>
        </w:rPr>
        <w:t xml:space="preserve">18.1. İhale konusu hizmetin tamamı veya bir kısmı, alt yüklenicilere yaptırılamaz. </w:t>
      </w:r>
    </w:p>
    <w:p w:rsidR="00791829" w:rsidRDefault="00791829" w:rsidP="00791829">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791829" w:rsidRDefault="00791829" w:rsidP="00791829">
      <w:pPr>
        <w:spacing w:before="120"/>
        <w:jc w:val="both"/>
      </w:pPr>
      <w:r>
        <w:rPr>
          <w:b/>
          <w:bCs/>
          <w:color w:val="auto"/>
        </w:rPr>
        <w:t>Madde 19 - Teklif ve sözleşme türü</w:t>
      </w:r>
    </w:p>
    <w:p w:rsidR="00791829" w:rsidRDefault="00791829" w:rsidP="00791829">
      <w:pPr>
        <w:jc w:val="both"/>
        <w:rPr>
          <w:b/>
          <w:bCs/>
        </w:rPr>
      </w:pPr>
      <w:r>
        <w:rPr>
          <w:b/>
          <w:bCs/>
        </w:rPr>
        <w:t xml:space="preserve">19.1.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791829" w:rsidRDefault="00791829" w:rsidP="00791829">
      <w:pPr>
        <w:spacing w:before="120"/>
        <w:jc w:val="both"/>
        <w:rPr>
          <w:b/>
          <w:bCs/>
        </w:rPr>
      </w:pPr>
      <w:r>
        <w:rPr>
          <w:b/>
          <w:bCs/>
          <w:color w:val="auto"/>
        </w:rPr>
        <w:t>Madde 20 - Kısmi teklif verilmesi</w:t>
      </w:r>
    </w:p>
    <w:p w:rsidR="00791829" w:rsidRDefault="00791829" w:rsidP="00791829">
      <w:pPr>
        <w:jc w:val="both"/>
        <w:rPr>
          <w:b/>
          <w:bCs/>
        </w:rPr>
      </w:pPr>
      <w:r>
        <w:rPr>
          <w:b/>
          <w:bCs/>
        </w:rPr>
        <w:t xml:space="preserve">20.1. Bu ihalede işin tamamı için teklif verilecektir. </w:t>
      </w:r>
    </w:p>
    <w:p w:rsidR="00791829" w:rsidRDefault="00791829" w:rsidP="00791829">
      <w:pPr>
        <w:jc w:val="both"/>
        <w:rPr>
          <w:b/>
          <w:bCs/>
        </w:rPr>
      </w:pPr>
      <w:r>
        <w:rPr>
          <w:b/>
          <w:bCs/>
        </w:rPr>
        <w:lastRenderedPageBreak/>
        <w:t xml:space="preserve">20.2. Kısmi teklife ilişkin açıklamalar </w:t>
      </w:r>
    </w:p>
    <w:p w:rsidR="00791829" w:rsidRDefault="00791829" w:rsidP="00791829">
      <w:pPr>
        <w:jc w:val="both"/>
        <w:rPr>
          <w:b/>
          <w:bCs/>
        </w:rPr>
      </w:pPr>
      <w:r>
        <w:rPr>
          <w:b/>
          <w:bCs/>
        </w:rPr>
        <w:t xml:space="preserve">20.2.1. Bu madde boş bırakılmıştır. </w:t>
      </w:r>
    </w:p>
    <w:p w:rsidR="00791829" w:rsidRDefault="00791829" w:rsidP="00791829">
      <w:pPr>
        <w:spacing w:before="120"/>
        <w:jc w:val="both"/>
        <w:rPr>
          <w:b/>
          <w:bCs/>
        </w:rPr>
      </w:pPr>
      <w:r>
        <w:rPr>
          <w:b/>
          <w:bCs/>
          <w:color w:val="auto"/>
        </w:rPr>
        <w:t>Madde 21 - Teklif ve ödemelerde geçerli para birimi</w:t>
      </w:r>
    </w:p>
    <w:p w:rsidR="00791829" w:rsidRDefault="00791829" w:rsidP="00791829">
      <w:pPr>
        <w:jc w:val="both"/>
        <w:rPr>
          <w:b/>
          <w:bCs/>
        </w:rPr>
      </w:pPr>
      <w:r>
        <w:rPr>
          <w:b/>
          <w:bCs/>
        </w:rPr>
        <w:t xml:space="preserve">21.1. İstekliler teklifini gösteren fiyatlar ve bunların toplam tutarlarını Türk Lirası olarak verecektir. Sözleşme konusu işin ödemelerinde de bu para birimi kullanılacaktır. </w:t>
      </w:r>
    </w:p>
    <w:p w:rsidR="00791829" w:rsidRDefault="00791829" w:rsidP="00791829">
      <w:pPr>
        <w:spacing w:before="120"/>
        <w:jc w:val="both"/>
      </w:pPr>
      <w:r>
        <w:rPr>
          <w:b/>
          <w:bCs/>
          <w:color w:val="auto"/>
        </w:rPr>
        <w:t>Madde 22 - Tekliflerin sunulma şekli</w:t>
      </w:r>
    </w:p>
    <w:p w:rsidR="00791829" w:rsidRDefault="00791829" w:rsidP="00791829">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791829" w:rsidRDefault="00791829" w:rsidP="00791829">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791829" w:rsidRDefault="00791829" w:rsidP="00791829">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791829" w:rsidRDefault="00791829" w:rsidP="00791829">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791829" w:rsidRDefault="00791829" w:rsidP="00791829">
      <w:pPr>
        <w:spacing w:before="120"/>
        <w:jc w:val="both"/>
      </w:pPr>
      <w:r>
        <w:rPr>
          <w:b/>
          <w:bCs/>
          <w:color w:val="auto"/>
        </w:rPr>
        <w:t>Madde 23 - Teklif mektubunun şekli ve içeriği</w:t>
      </w:r>
    </w:p>
    <w:p w:rsidR="00791829" w:rsidRDefault="00791829" w:rsidP="00791829">
      <w:pPr>
        <w:jc w:val="both"/>
      </w:pPr>
      <w:r>
        <w:rPr>
          <w:b/>
          <w:bCs/>
        </w:rPr>
        <w:t>23.1.</w:t>
      </w:r>
      <w:r>
        <w:t xml:space="preserve"> Teklif mektupları, ekteki form örneğine uygun şekilde yazılı ve imzalı olarak sunulur. </w:t>
      </w:r>
    </w:p>
    <w:p w:rsidR="00791829" w:rsidRDefault="00791829" w:rsidP="00791829">
      <w:pPr>
        <w:jc w:val="both"/>
      </w:pPr>
      <w:r>
        <w:rPr>
          <w:b/>
          <w:bCs/>
        </w:rPr>
        <w:t>23.2.</w:t>
      </w:r>
      <w:r>
        <w:t xml:space="preserve"> Teklif Mektubunda; </w:t>
      </w:r>
    </w:p>
    <w:p w:rsidR="00791829" w:rsidRDefault="00791829" w:rsidP="00791829">
      <w:pPr>
        <w:jc w:val="both"/>
        <w:rPr>
          <w:rFonts w:eastAsia="Times New Roman"/>
        </w:rPr>
      </w:pPr>
      <w:r>
        <w:rPr>
          <w:rFonts w:eastAsia="Times New Roman"/>
        </w:rPr>
        <w:t xml:space="preserve">a) İhale dokümanının tamamen okunup kabul edildiğinin belirtilmesi, </w:t>
      </w:r>
    </w:p>
    <w:p w:rsidR="00791829" w:rsidRDefault="00791829" w:rsidP="00791829">
      <w:pPr>
        <w:jc w:val="both"/>
      </w:pPr>
      <w:r>
        <w:t xml:space="preserve">b) Teklif edilen bedelin rakam ve yazı ile birbirine uygun olarak açıkça yazılması, </w:t>
      </w:r>
    </w:p>
    <w:p w:rsidR="00791829" w:rsidRDefault="00791829" w:rsidP="00791829">
      <w:pPr>
        <w:jc w:val="both"/>
      </w:pPr>
      <w:r>
        <w:t xml:space="preserve">c) Kazıntı, silinti, düzeltme bulunmaması, </w:t>
      </w:r>
    </w:p>
    <w:p w:rsidR="00791829" w:rsidRDefault="00791829" w:rsidP="00791829">
      <w:pPr>
        <w:jc w:val="both"/>
      </w:pPr>
      <w:r>
        <w:t xml:space="preserve">ç) Türk vatandaşı gerçek kişilerin Türkiye Cumhuriyeti kimlik numarasının, Türkiye'de faaliyet gösteren tüzel kişilerin ise vergi kimlik numarasının belirtilmesi, </w:t>
      </w:r>
    </w:p>
    <w:p w:rsidR="00791829" w:rsidRDefault="00791829" w:rsidP="00791829">
      <w:pPr>
        <w:jc w:val="both"/>
      </w:pPr>
      <w:r>
        <w:t xml:space="preserve">d) Teklif mektubunun ad, soyadı veya ticaret unvanı yazılmak suretiyle yetkili kişilerce imzalanmış olması, </w:t>
      </w:r>
    </w:p>
    <w:p w:rsidR="00791829" w:rsidRDefault="00791829" w:rsidP="00791829">
      <w:pPr>
        <w:jc w:val="both"/>
      </w:pPr>
      <w:proofErr w:type="gramStart"/>
      <w:r>
        <w:t>zorunludur</w:t>
      </w:r>
      <w:proofErr w:type="gramEnd"/>
      <w:r>
        <w:t xml:space="preserve">. </w:t>
      </w:r>
    </w:p>
    <w:p w:rsidR="00791829" w:rsidRDefault="00791829" w:rsidP="00791829">
      <w:pPr>
        <w:jc w:val="both"/>
      </w:pPr>
      <w:r>
        <w:rPr>
          <w:b/>
          <w:bCs/>
        </w:rPr>
        <w:t>23.3.</w:t>
      </w:r>
      <w:r>
        <w:t xml:space="preserve"> İş ortaklığı olarak teklif veren isteklilerin teklif mektuplarının, ortakların tamamı tarafından veya yetki verdikleri kişiler tarafından imzalanması gerekir. </w:t>
      </w:r>
    </w:p>
    <w:p w:rsidR="00791829" w:rsidRDefault="00791829" w:rsidP="00791829">
      <w:pPr>
        <w:jc w:val="both"/>
        <w:rPr>
          <w:b/>
          <w:bCs/>
        </w:rPr>
      </w:pPr>
      <w:r>
        <w:rPr>
          <w:b/>
          <w:bCs/>
        </w:rPr>
        <w:t xml:space="preserve">23.4. Bu madde boş bırakılmıştır. </w:t>
      </w:r>
    </w:p>
    <w:p w:rsidR="00791829" w:rsidRDefault="00791829" w:rsidP="00791829">
      <w:pPr>
        <w:spacing w:before="120"/>
        <w:jc w:val="both"/>
      </w:pPr>
      <w:r>
        <w:rPr>
          <w:b/>
          <w:bCs/>
          <w:color w:val="auto"/>
        </w:rPr>
        <w:t>Madde 24 - Tekliflerin geçerlilik süresi</w:t>
      </w:r>
    </w:p>
    <w:p w:rsidR="00791829" w:rsidRDefault="00791829" w:rsidP="00791829">
      <w:pPr>
        <w:jc w:val="both"/>
      </w:pPr>
      <w:r>
        <w:rPr>
          <w:b/>
          <w:bCs/>
        </w:rPr>
        <w:t>24.1.</w:t>
      </w:r>
      <w:r>
        <w:t xml:space="preserve"> Tekliflerin geçerlilik süresi, ihale tarihinden itibaren </w:t>
      </w:r>
      <w:r>
        <w:rPr>
          <w:b/>
          <w:bCs/>
          <w:color w:val="003399"/>
        </w:rPr>
        <w:t>40</w:t>
      </w:r>
      <w:r>
        <w:t xml:space="preserve"> (</w:t>
      </w:r>
      <w:r>
        <w:rPr>
          <w:b/>
          <w:bCs/>
          <w:color w:val="003399"/>
        </w:rPr>
        <w:t>kırk</w:t>
      </w:r>
      <w:r>
        <w:t xml:space="preserve">) takvim günüdür. </w:t>
      </w:r>
    </w:p>
    <w:p w:rsidR="00791829" w:rsidRDefault="00791829" w:rsidP="00791829">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791829" w:rsidRDefault="00791829" w:rsidP="00791829">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791829" w:rsidRDefault="00791829" w:rsidP="00791829">
      <w:pPr>
        <w:jc w:val="both"/>
      </w:pPr>
      <w:r>
        <w:rPr>
          <w:b/>
          <w:bCs/>
        </w:rPr>
        <w:t>24.4.</w:t>
      </w:r>
      <w:r>
        <w:t xml:space="preserve"> Bu konudaki istek ve cevaplar yazılı olacaktır. </w:t>
      </w:r>
    </w:p>
    <w:p w:rsidR="00791829" w:rsidRDefault="00791829" w:rsidP="00791829">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791829" w:rsidRDefault="00791829" w:rsidP="00791829">
      <w:pPr>
        <w:jc w:val="both"/>
      </w:pPr>
      <w:r>
        <w:rPr>
          <w:b/>
          <w:bCs/>
        </w:rPr>
        <w:t>25.1.</w:t>
      </w:r>
      <w:r>
        <w:t xml:space="preserve"> </w:t>
      </w:r>
      <w:r>
        <w:rPr>
          <w:b/>
          <w:bCs/>
          <w:color w:val="003399"/>
        </w:rPr>
        <w:t xml:space="preserve">Çalıştırılacak Orman Mühendisi/Orman Yüksek Mühendislerinin her türlü sosyal güvenlik ve sosyal hakları, Ulaşım, Sigorta, Vergi, Resim ve Harç Giderleri teklif fiyatlara </w:t>
      </w:r>
      <w:proofErr w:type="gramStart"/>
      <w:r>
        <w:rPr>
          <w:b/>
          <w:bCs/>
          <w:color w:val="003399"/>
        </w:rPr>
        <w:t>dahil</w:t>
      </w:r>
      <w:proofErr w:type="gramEnd"/>
      <w:r>
        <w:rPr>
          <w:b/>
          <w:bCs/>
          <w:color w:val="003399"/>
        </w:rPr>
        <w:t xml:space="preserve"> edilecektir. </w:t>
      </w:r>
    </w:p>
    <w:p w:rsidR="00791829" w:rsidRDefault="00791829" w:rsidP="00791829">
      <w:pPr>
        <w:jc w:val="both"/>
      </w:pPr>
      <w:r>
        <w:rPr>
          <w:b/>
          <w:bCs/>
        </w:rPr>
        <w:lastRenderedPageBreak/>
        <w:t>25.2.</w:t>
      </w:r>
      <w:r>
        <w:t xml:space="preserve"> </w:t>
      </w:r>
      <w:proofErr w:type="gramStart"/>
      <w:r>
        <w:t>25.1</w:t>
      </w:r>
      <w:proofErr w:type="gramEnd"/>
      <w: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791829" w:rsidRDefault="00791829" w:rsidP="00791829">
      <w:pPr>
        <w:jc w:val="both"/>
      </w:pPr>
      <w:r>
        <w:rPr>
          <w:b/>
          <w:bCs/>
        </w:rPr>
        <w:t>25.3.</w:t>
      </w:r>
      <w:r>
        <w:t xml:space="preserve"> Teklif fiyata </w:t>
      </w:r>
      <w:proofErr w:type="gramStart"/>
      <w:r>
        <w:t>dahil</w:t>
      </w:r>
      <w:proofErr w:type="gramEnd"/>
      <w:r>
        <w:t xml:space="preserve"> olan diğer giderler aşağıda belirtilmiştir: </w:t>
      </w:r>
    </w:p>
    <w:p w:rsidR="00791829" w:rsidRDefault="00791829" w:rsidP="00791829">
      <w:pPr>
        <w:jc w:val="both"/>
        <w:rPr>
          <w:b/>
          <w:bCs/>
          <w:color w:val="003399"/>
        </w:rPr>
      </w:pPr>
      <w:r>
        <w:rPr>
          <w:b/>
          <w:bCs/>
        </w:rPr>
        <w:t xml:space="preserve">25.3.1. </w:t>
      </w:r>
    </w:p>
    <w:p w:rsidR="00791829" w:rsidRDefault="00791829" w:rsidP="00791829">
      <w:pPr>
        <w:pStyle w:val="NormalWeb"/>
        <w:rPr>
          <w:b/>
          <w:bCs/>
        </w:rPr>
      </w:pPr>
      <w:r>
        <w:rPr>
          <w:b/>
          <w:bCs/>
        </w:rPr>
        <w:t>Orman Mühendisleri Odasının 2016 yılı Mühendislik Hizmetleri Asgari Ücret Tarifesine göre Orman Mühendisliği, Orman Endüstri Mühendisliği ve Ağaç İşleri Mühendisliği için belirlenmiş olan Kontrolörlük görevi net tutarının altında ücret çalışanlara verilmeyecektir. Teklif cetvelindeki aylık maliyet; en az çalıştıracağı Orman Mühendisi/ Orman Yüksek Mühendisi sayısının Orman Mühendisleri odasının belirlemiş olduğu net ücreti veren brüt rakamın çarpılması sonucunda bulunan rakamın altında olmayacaktır.</w:t>
      </w:r>
    </w:p>
    <w:p w:rsidR="00791829" w:rsidRDefault="00791829" w:rsidP="00791829">
      <w:pPr>
        <w:jc w:val="both"/>
      </w:pPr>
      <w:r>
        <w:rPr>
          <w:b/>
          <w:bCs/>
        </w:rPr>
        <w:t>25.4.</w:t>
      </w:r>
      <w:r>
        <w:t xml:space="preserve"> Sözleşme konusu işin bedelinin ödenmesi aşamasında doğacak Katma Değer Vergisi (KDV), ilgili mevzuatı çerçevesinde İdare tarafından yükleniciye ayrıca ödenir. </w:t>
      </w:r>
    </w:p>
    <w:p w:rsidR="00791829" w:rsidRDefault="00791829" w:rsidP="00791829">
      <w:pPr>
        <w:jc w:val="both"/>
        <w:rPr>
          <w:b/>
          <w:bCs/>
        </w:rPr>
      </w:pPr>
      <w:r>
        <w:rPr>
          <w:b/>
          <w:bCs/>
        </w:rPr>
        <w:t xml:space="preserve">25.5. Bu madde boş bırakılmıştır. </w:t>
      </w:r>
    </w:p>
    <w:p w:rsidR="00791829" w:rsidRDefault="00791829" w:rsidP="00791829">
      <w:pPr>
        <w:spacing w:before="120"/>
        <w:jc w:val="both"/>
      </w:pPr>
      <w:r>
        <w:rPr>
          <w:b/>
          <w:bCs/>
          <w:color w:val="auto"/>
        </w:rPr>
        <w:t>Madde 26 - Geçici teminat</w:t>
      </w:r>
    </w:p>
    <w:p w:rsidR="00791829" w:rsidRDefault="00791829" w:rsidP="00791829">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791829" w:rsidRDefault="00791829" w:rsidP="00791829">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791829" w:rsidRDefault="00791829" w:rsidP="00791829">
      <w:pPr>
        <w:jc w:val="both"/>
      </w:pPr>
      <w:r>
        <w:rPr>
          <w:b/>
          <w:bCs/>
        </w:rPr>
        <w:t>26.3.</w:t>
      </w:r>
      <w:r>
        <w:t xml:space="preserve"> Geçici teminat olarak sunulan teminat mektuplarında geçerlilik tarihi belirtilmelidir. Bu tarih, </w:t>
      </w:r>
      <w:r>
        <w:rPr>
          <w:b/>
          <w:bCs/>
          <w:color w:val="003399"/>
        </w:rPr>
        <w:t>05.06.2016</w:t>
      </w:r>
      <w:r>
        <w:t xml:space="preserve"> tarihinden önce olmamak üzere istekli tarafından belirlenir. </w:t>
      </w:r>
    </w:p>
    <w:p w:rsidR="00791829" w:rsidRDefault="00791829" w:rsidP="00791829">
      <w:pPr>
        <w:jc w:val="both"/>
      </w:pPr>
      <w:r>
        <w:rPr>
          <w:b/>
          <w:bCs/>
        </w:rPr>
        <w:t>26.4.</w:t>
      </w:r>
      <w:r>
        <w:t xml:space="preserve"> Kabul edilebilir bir geçici teminat ile birlikte verilmeyen teklifler, istenilen katılma şartlarının sağlanamadığı gerekçesiyle İdare tarafından değerlendirme dışı bırakılacaktır. </w:t>
      </w:r>
    </w:p>
    <w:p w:rsidR="00791829" w:rsidRDefault="00791829" w:rsidP="00791829">
      <w:pPr>
        <w:spacing w:before="120"/>
        <w:jc w:val="both"/>
      </w:pPr>
      <w:r>
        <w:rPr>
          <w:b/>
          <w:bCs/>
          <w:color w:val="auto"/>
        </w:rPr>
        <w:t>Madde 27 - Teminat olarak kabul edilecek değerler</w:t>
      </w:r>
    </w:p>
    <w:p w:rsidR="00791829" w:rsidRDefault="00791829" w:rsidP="00791829">
      <w:pPr>
        <w:jc w:val="both"/>
      </w:pPr>
      <w:r>
        <w:rPr>
          <w:b/>
          <w:bCs/>
        </w:rPr>
        <w:t>27.1.</w:t>
      </w:r>
      <w:r>
        <w:t xml:space="preserve"> Teminat olarak kabul edilecek değerler aşağıda sayılmıştır: </w:t>
      </w:r>
    </w:p>
    <w:p w:rsidR="00791829" w:rsidRDefault="00791829" w:rsidP="00791829">
      <w:pPr>
        <w:jc w:val="both"/>
        <w:rPr>
          <w:rFonts w:eastAsia="Times New Roman"/>
        </w:rPr>
      </w:pPr>
      <w:r>
        <w:rPr>
          <w:rFonts w:eastAsia="Times New Roman"/>
        </w:rPr>
        <w:t xml:space="preserve">a) Tedavüldeki Türk Parası. </w:t>
      </w:r>
    </w:p>
    <w:p w:rsidR="00791829" w:rsidRDefault="00791829" w:rsidP="00791829">
      <w:pPr>
        <w:jc w:val="both"/>
      </w:pPr>
      <w:r>
        <w:t xml:space="preserve">b) Bankalar tarafından verilen teminat mektupları. </w:t>
      </w:r>
    </w:p>
    <w:p w:rsidR="00791829" w:rsidRDefault="00791829" w:rsidP="00791829">
      <w:pPr>
        <w:jc w:val="both"/>
      </w:pPr>
      <w:r>
        <w:t xml:space="preserve">c) Hazine Müsteşarlığınca ihraç edilen Devlet İç Borçlanma Senetleri ve bu senetler yerine düzenlenen belgeler. </w:t>
      </w:r>
    </w:p>
    <w:p w:rsidR="00791829" w:rsidRDefault="00791829" w:rsidP="00791829">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791829" w:rsidRDefault="00791829" w:rsidP="00791829">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791829" w:rsidRDefault="00791829" w:rsidP="00791829">
      <w:pPr>
        <w:jc w:val="both"/>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791829" w:rsidRDefault="00791829" w:rsidP="00791829">
      <w:pPr>
        <w:jc w:val="both"/>
      </w:pPr>
      <w:r>
        <w:rPr>
          <w:b/>
          <w:bCs/>
        </w:rPr>
        <w:t>27.5.</w:t>
      </w:r>
      <w:r>
        <w:t xml:space="preserve"> Teminatlar, teminat olarak kabul edilen diğer değerlerle değiştirilebilir. </w:t>
      </w:r>
    </w:p>
    <w:p w:rsidR="00791829" w:rsidRDefault="00791829" w:rsidP="00791829">
      <w:pPr>
        <w:jc w:val="both"/>
      </w:pPr>
      <w:r>
        <w:rPr>
          <w:b/>
          <w:bCs/>
        </w:rPr>
        <w:t>27.6.</w:t>
      </w:r>
      <w:r>
        <w:t xml:space="preserve"> Her ne suretle olursa olsun, İdarece alınan teminatlar haczedilemez ve üzerine ihtiyati tedbir konulamaz. </w:t>
      </w:r>
    </w:p>
    <w:p w:rsidR="00791829" w:rsidRDefault="00791829" w:rsidP="00791829">
      <w:pPr>
        <w:spacing w:before="120"/>
        <w:jc w:val="both"/>
      </w:pPr>
      <w:r>
        <w:rPr>
          <w:b/>
          <w:bCs/>
          <w:color w:val="auto"/>
        </w:rPr>
        <w:t>Madde 28 - Geçici teminatın teslim yeri</w:t>
      </w:r>
    </w:p>
    <w:p w:rsidR="00791829" w:rsidRDefault="00791829" w:rsidP="00791829">
      <w:pPr>
        <w:jc w:val="both"/>
      </w:pPr>
      <w:r>
        <w:rPr>
          <w:b/>
          <w:bCs/>
        </w:rPr>
        <w:t>28.1.</w:t>
      </w:r>
      <w:r>
        <w:t xml:space="preserve"> Teminat mektupları, teklifle birlikte zarf içerisinde İdareye sunulur. </w:t>
      </w:r>
    </w:p>
    <w:p w:rsidR="00791829" w:rsidRDefault="00791829" w:rsidP="00791829">
      <w:pPr>
        <w:jc w:val="both"/>
      </w:pPr>
      <w:r>
        <w:rPr>
          <w:b/>
          <w:bCs/>
        </w:rPr>
        <w:t>28.2.</w:t>
      </w:r>
      <w:r>
        <w:t xml:space="preserve"> Teminat mektupları dışındaki teminatların </w:t>
      </w:r>
      <w:r>
        <w:rPr>
          <w:b/>
          <w:bCs/>
          <w:color w:val="003399"/>
        </w:rPr>
        <w:t>Erzurum Orman Bölge Müdürlüğü Özel Bütçe Saymanlığı T.C. Ziraat Bankası İBAN No: TR:</w:t>
      </w:r>
      <w:proofErr w:type="gramStart"/>
      <w:r>
        <w:rPr>
          <w:b/>
          <w:bCs/>
          <w:color w:val="003399"/>
        </w:rPr>
        <w:t>370001000112470215335001</w:t>
      </w:r>
      <w:proofErr w:type="gramEnd"/>
      <w:r>
        <w:t xml:space="preserve"> yatırılması ve makbuzlarının teklif zarfının içinde sunulması gerekir. </w:t>
      </w:r>
    </w:p>
    <w:p w:rsidR="00791829" w:rsidRDefault="00791829" w:rsidP="00791829">
      <w:pPr>
        <w:spacing w:before="120"/>
        <w:jc w:val="both"/>
      </w:pPr>
      <w:r>
        <w:rPr>
          <w:b/>
          <w:bCs/>
          <w:color w:val="auto"/>
        </w:rPr>
        <w:lastRenderedPageBreak/>
        <w:t>Madde 29 - Geçici teminatın iadesi</w:t>
      </w:r>
    </w:p>
    <w:p w:rsidR="00791829" w:rsidRDefault="00791829" w:rsidP="00791829">
      <w:pPr>
        <w:jc w:val="both"/>
      </w:pPr>
      <w:r>
        <w:rPr>
          <w:b/>
          <w:bCs/>
        </w:rPr>
        <w:t>29.1.</w:t>
      </w:r>
      <w:r>
        <w:t xml:space="preserve"> İhale üzerinde kalan istekli ile ekonomik açıdan en avantajlı ikinci teklif sahibi istekliye ait teminat mektupları, ihaleden sonra Saymanlık ya da Muhasebe Müdürlüklerine teslim edilir. Diğer isteklilere ait teminatlar ise hemen iade edilir. </w:t>
      </w:r>
    </w:p>
    <w:p w:rsidR="00791829" w:rsidRDefault="00791829" w:rsidP="00791829">
      <w:pPr>
        <w:jc w:val="both"/>
      </w:pPr>
      <w:r>
        <w:rPr>
          <w:b/>
          <w:bCs/>
        </w:rPr>
        <w:t>29.2.</w:t>
      </w:r>
      <w:r>
        <w:t xml:space="preserve"> İhale üzerinde bırakılan isteklinin geçici teminatı ise gerekli kesin teminatın verilip sözleşmeyi imzalaması halinde iade edilir. </w:t>
      </w:r>
    </w:p>
    <w:p w:rsidR="00791829" w:rsidRDefault="00791829" w:rsidP="00791829">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791829" w:rsidRDefault="00791829" w:rsidP="00791829">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791829" w:rsidRDefault="00791829" w:rsidP="00791829">
      <w:pPr>
        <w:spacing w:before="120"/>
        <w:jc w:val="both"/>
      </w:pPr>
      <w:r>
        <w:rPr>
          <w:b/>
          <w:bCs/>
          <w:color w:val="auto"/>
        </w:rPr>
        <w:t>Madde 30 - Tekliflerin alınması ve açılması</w:t>
      </w:r>
    </w:p>
    <w:p w:rsidR="00791829" w:rsidRDefault="00791829" w:rsidP="00791829">
      <w:pPr>
        <w:jc w:val="both"/>
      </w:pPr>
      <w:r>
        <w:rPr>
          <w:b/>
          <w:bCs/>
        </w:rPr>
        <w:t>30.1.</w:t>
      </w:r>
      <w:r>
        <w:t xml:space="preserve"> Teklifler, bu Şartnamede belirtilen ihale saatine kadar İdareye (tekliflerin sunulacağı yere) verilecektir. </w:t>
      </w:r>
    </w:p>
    <w:p w:rsidR="00791829" w:rsidRDefault="00791829" w:rsidP="00791829">
      <w:pPr>
        <w:jc w:val="both"/>
      </w:pPr>
      <w:r>
        <w:rPr>
          <w:b/>
          <w:bCs/>
        </w:rPr>
        <w:t>30.2.</w:t>
      </w:r>
      <w:r>
        <w:t xml:space="preserve"> İhale komisyonunca, tekliflerin alınması ve açılmasında aşağıda yer alan usul uygulanır: </w:t>
      </w:r>
    </w:p>
    <w:p w:rsidR="00791829" w:rsidRDefault="00791829" w:rsidP="00791829">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791829" w:rsidRDefault="00791829" w:rsidP="00791829">
      <w:pPr>
        <w:jc w:val="both"/>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791829" w:rsidRDefault="00791829" w:rsidP="00791829">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791829" w:rsidRDefault="00791829" w:rsidP="00791829">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791829" w:rsidRDefault="00791829" w:rsidP="00791829">
      <w:pPr>
        <w:spacing w:before="120"/>
        <w:jc w:val="both"/>
      </w:pPr>
      <w:r>
        <w:rPr>
          <w:b/>
          <w:bCs/>
          <w:color w:val="auto"/>
        </w:rPr>
        <w:t>Madde 31 - Tekliflerin değerlendirilmesi</w:t>
      </w:r>
    </w:p>
    <w:p w:rsidR="00791829" w:rsidRDefault="00791829" w:rsidP="00791829">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791829" w:rsidRDefault="00791829" w:rsidP="00791829">
      <w:pPr>
        <w:jc w:val="both"/>
      </w:pPr>
      <w:r>
        <w:rPr>
          <w:b/>
          <w:bCs/>
        </w:rPr>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791829" w:rsidRDefault="00791829" w:rsidP="00791829">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791829" w:rsidRDefault="00791829" w:rsidP="00791829">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791829" w:rsidRDefault="00791829" w:rsidP="00791829">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791829" w:rsidRDefault="00791829" w:rsidP="00791829">
      <w:pPr>
        <w:spacing w:before="120"/>
        <w:jc w:val="both"/>
      </w:pPr>
      <w:r>
        <w:rPr>
          <w:b/>
          <w:bCs/>
          <w:color w:val="auto"/>
        </w:rPr>
        <w:t>Madde 32 - İsteklilerden tekliflerine açıklık getirmelerinin istenilmesi</w:t>
      </w:r>
    </w:p>
    <w:p w:rsidR="00791829" w:rsidRDefault="00791829" w:rsidP="00791829">
      <w:pPr>
        <w:jc w:val="both"/>
      </w:pPr>
      <w:r>
        <w:rPr>
          <w:b/>
          <w:bCs/>
        </w:rPr>
        <w:lastRenderedPageBreak/>
        <w:t>32.1.</w:t>
      </w:r>
      <w:r>
        <w:t xml:space="preserve"> İhale komisyonunun talebi üzerine İdare, tekliflerin incelenmesi, karşılaştırılması ve değerlendirilmesinde yararlanmak üzere açık olmayan hususlarla ilgili isteklilerden açıklama isteyebilir. </w:t>
      </w:r>
    </w:p>
    <w:p w:rsidR="00791829" w:rsidRDefault="00791829" w:rsidP="00791829">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791829" w:rsidRDefault="00791829" w:rsidP="00791829">
      <w:pPr>
        <w:jc w:val="both"/>
      </w:pPr>
      <w:r>
        <w:rPr>
          <w:b/>
          <w:bCs/>
        </w:rPr>
        <w:t>32.3.</w:t>
      </w:r>
      <w:r>
        <w:t xml:space="preserve"> İdarenin yazılı açıklama talebine, istekli tarafından yazılı olarak cevap verilir. </w:t>
      </w:r>
    </w:p>
    <w:p w:rsidR="00791829" w:rsidRDefault="00791829" w:rsidP="00791829">
      <w:pPr>
        <w:spacing w:before="120"/>
        <w:jc w:val="both"/>
      </w:pPr>
      <w:r>
        <w:rPr>
          <w:b/>
          <w:bCs/>
          <w:color w:val="auto"/>
        </w:rPr>
        <w:t>Madde 33 - Sınır değer</w:t>
      </w:r>
    </w:p>
    <w:p w:rsidR="00791829" w:rsidRDefault="00791829" w:rsidP="00791829">
      <w:pPr>
        <w:jc w:val="both"/>
      </w:pPr>
      <w:r>
        <w:rPr>
          <w:b/>
          <w:bCs/>
        </w:rPr>
        <w:t>33.1.</w:t>
      </w:r>
      <w:r>
        <w:t xml:space="preserve"> İhale komisyonu verilen teklifleri değerlendirdikten sonra Kurum tarafından belirlenen yönteme göre sınır değer hesaplar. </w:t>
      </w:r>
    </w:p>
    <w:p w:rsidR="00791829" w:rsidRDefault="00791829" w:rsidP="00791829">
      <w:pPr>
        <w:jc w:val="both"/>
        <w:rPr>
          <w:b/>
          <w:bCs/>
        </w:rPr>
      </w:pPr>
      <w:r>
        <w:rPr>
          <w:b/>
          <w:bCs/>
        </w:rPr>
        <w:t xml:space="preserve">33.2. Teklifi sınır değerin altında olduğu tespit edilen isteklilerin teklifleri, Kanunun 38 inci maddesinde öngörülen açıklama istenmeksizin reddedilecektir. </w:t>
      </w:r>
    </w:p>
    <w:p w:rsidR="00791829" w:rsidRDefault="00791829" w:rsidP="00791829">
      <w:pPr>
        <w:spacing w:before="120"/>
        <w:jc w:val="both"/>
      </w:pPr>
      <w:r>
        <w:rPr>
          <w:b/>
          <w:bCs/>
          <w:color w:val="auto"/>
        </w:rPr>
        <w:t>Madde 34 - Bütün tekliflerin reddedilmesi ve ihalenin iptal edilmesi</w:t>
      </w:r>
    </w:p>
    <w:p w:rsidR="00791829" w:rsidRDefault="00791829" w:rsidP="00791829">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791829" w:rsidRDefault="00791829" w:rsidP="00791829">
      <w:pPr>
        <w:jc w:val="both"/>
      </w:pPr>
      <w:r>
        <w:rPr>
          <w:b/>
          <w:bCs/>
        </w:rPr>
        <w:t>34.2.</w:t>
      </w:r>
      <w:r>
        <w:t xml:space="preserve"> İhalenin iptal edilmesi halinde bu durum, bütün isteklilere gerekçesiyle birlikte derhal bildirilir. </w:t>
      </w:r>
    </w:p>
    <w:p w:rsidR="00791829" w:rsidRDefault="00791829" w:rsidP="00791829">
      <w:pPr>
        <w:spacing w:before="120"/>
        <w:jc w:val="both"/>
      </w:pPr>
      <w:r>
        <w:rPr>
          <w:b/>
          <w:bCs/>
          <w:color w:val="auto"/>
        </w:rPr>
        <w:t>Madde 35 - Ekonomik açıdan en avantajlı teklifin belirlenmesi</w:t>
      </w:r>
    </w:p>
    <w:p w:rsidR="00791829" w:rsidRDefault="00791829" w:rsidP="00791829">
      <w:pPr>
        <w:jc w:val="both"/>
        <w:rPr>
          <w:b/>
          <w:bCs/>
        </w:rPr>
      </w:pPr>
      <w:r>
        <w:rPr>
          <w:b/>
          <w:bCs/>
        </w:rPr>
        <w:t xml:space="preserve">35.1. Bu ihalede ekonomik açıdan en avantajlı teklif, teklif edilen fiyatların en düşük olanıdır. </w:t>
      </w:r>
    </w:p>
    <w:p w:rsidR="00791829" w:rsidRDefault="00791829" w:rsidP="00791829">
      <w:pPr>
        <w:jc w:val="both"/>
        <w:rPr>
          <w:b/>
          <w:bCs/>
        </w:rPr>
      </w:pPr>
      <w:r>
        <w:rPr>
          <w:b/>
          <w:bCs/>
        </w:rPr>
        <w:t xml:space="preserve">35.1.1. Bu madde boş bırakılmıştır </w:t>
      </w:r>
    </w:p>
    <w:p w:rsidR="00791829" w:rsidRDefault="00791829" w:rsidP="00791829">
      <w:pPr>
        <w:jc w:val="both"/>
        <w:rPr>
          <w:b/>
          <w:bCs/>
        </w:rPr>
      </w:pPr>
      <w:r>
        <w:rPr>
          <w:b/>
          <w:bCs/>
        </w:rPr>
        <w:t xml:space="preserve">35.2. Ekonomik açıdan en avantajlı teklifin birden fazla istekli tarafından verilmiş olması halinde; Hizmet Alımı İhaleleri Uygulama Yönetmeliğinin 63 üncü maddesinin birinci fıkrasında düzenlenen </w:t>
      </w:r>
      <w:proofErr w:type="gramStart"/>
      <w:r>
        <w:rPr>
          <w:b/>
          <w:bCs/>
        </w:rPr>
        <w:t>kriterler</w:t>
      </w:r>
      <w:proofErr w:type="gramEnd"/>
      <w:r>
        <w:rPr>
          <w:b/>
          <w:bCs/>
        </w:rPr>
        <w:t xml:space="preserve"> sırasıyla dikkate alınarak ekonomik açıdan en avantajlı teklif belirlenir. </w:t>
      </w:r>
    </w:p>
    <w:p w:rsidR="00791829" w:rsidRDefault="00791829" w:rsidP="00791829">
      <w:pPr>
        <w:jc w:val="both"/>
        <w:rPr>
          <w:b/>
          <w:bCs/>
        </w:rPr>
      </w:pPr>
      <w:r>
        <w:rPr>
          <w:b/>
          <w:bCs/>
        </w:rPr>
        <w:t xml:space="preserve">35.3. Bu madde boş bırakılmıştır. </w:t>
      </w:r>
    </w:p>
    <w:p w:rsidR="00791829" w:rsidRDefault="00791829" w:rsidP="00791829">
      <w:pPr>
        <w:jc w:val="both"/>
        <w:rPr>
          <w:b/>
          <w:bCs/>
        </w:rPr>
      </w:pPr>
      <w:r>
        <w:rPr>
          <w:b/>
          <w:bCs/>
        </w:rPr>
        <w:t xml:space="preserve">35.4. Yerli istekliler lehine fiyat avantajı uygulanması: </w:t>
      </w:r>
    </w:p>
    <w:p w:rsidR="00791829" w:rsidRDefault="00791829" w:rsidP="00791829">
      <w:pPr>
        <w:jc w:val="both"/>
        <w:rPr>
          <w:b/>
          <w:bCs/>
        </w:rPr>
      </w:pPr>
      <w:r>
        <w:rPr>
          <w:b/>
          <w:bCs/>
        </w:rPr>
        <w:t xml:space="preserve">35.4.1. Bu madde boş bırakılmıştır. </w:t>
      </w:r>
    </w:p>
    <w:p w:rsidR="00791829" w:rsidRDefault="00791829" w:rsidP="00791829">
      <w:pPr>
        <w:spacing w:before="120"/>
        <w:jc w:val="both"/>
      </w:pPr>
      <w:r>
        <w:rPr>
          <w:b/>
          <w:bCs/>
          <w:color w:val="auto"/>
        </w:rPr>
        <w:t>Madde 36 - İhalenin karara bağlanması</w:t>
      </w:r>
    </w:p>
    <w:p w:rsidR="00791829" w:rsidRDefault="00791829" w:rsidP="00791829">
      <w:pPr>
        <w:jc w:val="both"/>
      </w:pPr>
      <w:r>
        <w:rPr>
          <w:b/>
          <w:bCs/>
        </w:rPr>
        <w:t>36.1.</w:t>
      </w:r>
      <w:r>
        <w:t xml:space="preserve"> Yapılan değerlendirme sonucunda ihale komisyonu tarafından ihale, ekonomik açıdan en avantajlı teklifi veren istekli üzerinde bırakılır. </w:t>
      </w:r>
    </w:p>
    <w:p w:rsidR="00791829" w:rsidRDefault="00791829" w:rsidP="00791829">
      <w:pPr>
        <w:jc w:val="both"/>
      </w:pPr>
      <w:r>
        <w:rPr>
          <w:b/>
          <w:bCs/>
        </w:rPr>
        <w:t>36.2.</w:t>
      </w:r>
      <w:r>
        <w:t xml:space="preserve"> İhale komisyonu, yapacağı değerlendirme sonucunda gerekçeli bir karar alarak ihale yetkilisinin onayına sunar. </w:t>
      </w:r>
    </w:p>
    <w:p w:rsidR="00791829" w:rsidRDefault="00791829" w:rsidP="00791829">
      <w:pPr>
        <w:spacing w:before="120"/>
        <w:jc w:val="both"/>
      </w:pPr>
      <w:r>
        <w:rPr>
          <w:b/>
          <w:bCs/>
          <w:color w:val="auto"/>
        </w:rPr>
        <w:t>Madde 37 - İhale kararının onaylanması veya iptali</w:t>
      </w:r>
    </w:p>
    <w:p w:rsidR="00791829" w:rsidRDefault="00791829" w:rsidP="00791829">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791829" w:rsidRDefault="00791829" w:rsidP="00791829">
      <w:pPr>
        <w:jc w:val="both"/>
      </w:pPr>
      <w:r>
        <w:rPr>
          <w:b/>
          <w:bCs/>
        </w:rPr>
        <w:t>37.2.</w:t>
      </w:r>
      <w:r>
        <w:t xml:space="preserve"> Yapılan teyit işlemi sonucunda, her iki isteklinin de yasaklı çıkması durumunda ihale iptal edilir. </w:t>
      </w:r>
    </w:p>
    <w:p w:rsidR="00791829" w:rsidRDefault="00791829" w:rsidP="00791829">
      <w:pPr>
        <w:jc w:val="both"/>
      </w:pPr>
      <w:r>
        <w:rPr>
          <w:b/>
          <w:bCs/>
        </w:rPr>
        <w:t>37.3.</w:t>
      </w:r>
      <w:r>
        <w:t xml:space="preserve"> İhale yetkilisi, karar tarihini izleyen en geç beş iş günü içinde ihale kararını onaylar veya gerekçesini açıkça belirtmek suretiyle iptal eder. </w:t>
      </w:r>
    </w:p>
    <w:p w:rsidR="00791829" w:rsidRDefault="00791829" w:rsidP="00791829">
      <w:pPr>
        <w:jc w:val="both"/>
      </w:pPr>
      <w:r>
        <w:rPr>
          <w:b/>
          <w:bCs/>
        </w:rPr>
        <w:t>37.4.</w:t>
      </w:r>
      <w:r>
        <w:t xml:space="preserve"> İhale; kararın ihale yetkilisince onaylanması halinde geçerli, iptal edilmesi halinde ise hükümsüz sayılır. </w:t>
      </w:r>
    </w:p>
    <w:p w:rsidR="00791829" w:rsidRDefault="00791829" w:rsidP="00791829">
      <w:pPr>
        <w:spacing w:before="120"/>
        <w:jc w:val="both"/>
      </w:pPr>
      <w:r>
        <w:rPr>
          <w:b/>
          <w:bCs/>
          <w:color w:val="auto"/>
        </w:rPr>
        <w:t>Madde 38 - Kesinleşen ihale kararının bildirilmesi</w:t>
      </w:r>
    </w:p>
    <w:p w:rsidR="00791829" w:rsidRDefault="00791829" w:rsidP="00791829">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 uyarınca alınan ihale komisyonu kararı ile birlikte bildirilir. </w:t>
      </w:r>
    </w:p>
    <w:p w:rsidR="00791829" w:rsidRDefault="00791829" w:rsidP="00791829">
      <w:pPr>
        <w:jc w:val="both"/>
      </w:pPr>
      <w:r>
        <w:rPr>
          <w:b/>
          <w:bCs/>
        </w:rPr>
        <w:t>38.2.</w:t>
      </w:r>
      <w:r>
        <w:t xml:space="preserve"> İhale kararının ihale yetkilisi tarafından iptal edilmesi durumunda da isteklilere gerekçeleri belirtilmek suretiyle bildirim yapılır. </w:t>
      </w:r>
    </w:p>
    <w:p w:rsidR="00791829" w:rsidRDefault="00791829" w:rsidP="00791829">
      <w:pPr>
        <w:jc w:val="both"/>
      </w:pPr>
      <w:r>
        <w:rPr>
          <w:b/>
          <w:bCs/>
        </w:rPr>
        <w:t>38.3.</w:t>
      </w:r>
      <w:r>
        <w:t xml:space="preserve"> İhale sonucunun bütün isteklilere bildiriminden itibaren on gün geçmedikçe sözleşme imzalanmayacaktır. </w:t>
      </w:r>
    </w:p>
    <w:p w:rsidR="00791829" w:rsidRDefault="00791829" w:rsidP="00791829">
      <w:pPr>
        <w:spacing w:before="120"/>
        <w:jc w:val="both"/>
      </w:pPr>
      <w:r>
        <w:rPr>
          <w:b/>
          <w:bCs/>
          <w:color w:val="auto"/>
        </w:rPr>
        <w:t>Madde 39- Sözleşmeye davet</w:t>
      </w:r>
    </w:p>
    <w:p w:rsidR="00791829" w:rsidRDefault="00791829" w:rsidP="00791829">
      <w:pPr>
        <w:jc w:val="both"/>
      </w:pPr>
      <w:r>
        <w:rPr>
          <w:b/>
          <w:bCs/>
        </w:rPr>
        <w:lastRenderedPageBreak/>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791829" w:rsidRDefault="00791829" w:rsidP="00791829">
      <w:pPr>
        <w:jc w:val="both"/>
      </w:pPr>
      <w:r>
        <w:rPr>
          <w:b/>
          <w:bCs/>
        </w:rPr>
        <w:t>39.2.</w:t>
      </w:r>
      <w:r>
        <w:t xml:space="preserve"> İsteklinin, bu davet yazısının bildirim tarihini izleyen on gün içinde yasal yükümlülüklerini yerine getirerek sözleşmeyi imzalaması zorunludur. </w:t>
      </w:r>
    </w:p>
    <w:p w:rsidR="00791829" w:rsidRDefault="00791829" w:rsidP="00791829">
      <w:pPr>
        <w:spacing w:before="120"/>
        <w:jc w:val="both"/>
      </w:pPr>
      <w:r>
        <w:rPr>
          <w:b/>
          <w:bCs/>
          <w:color w:val="auto"/>
        </w:rPr>
        <w:t>Madde 40 - Kesin teminat</w:t>
      </w:r>
    </w:p>
    <w:p w:rsidR="00791829" w:rsidRDefault="00791829" w:rsidP="00791829">
      <w:pPr>
        <w:jc w:val="both"/>
      </w:pPr>
      <w:r>
        <w:rPr>
          <w:b/>
          <w:bCs/>
        </w:rPr>
        <w:t>40.1.</w:t>
      </w:r>
      <w: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w:t>
      </w:r>
      <w:proofErr w:type="gramStart"/>
      <w:r>
        <w:t>imkan</w:t>
      </w:r>
      <w:proofErr w:type="gramEnd"/>
      <w:r>
        <w:t xml:space="preserve">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791829" w:rsidRDefault="00791829" w:rsidP="00791829">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791829" w:rsidRDefault="00791829" w:rsidP="00791829">
      <w:pPr>
        <w:spacing w:before="120"/>
        <w:jc w:val="both"/>
      </w:pPr>
      <w:r>
        <w:rPr>
          <w:b/>
          <w:bCs/>
          <w:color w:val="auto"/>
        </w:rPr>
        <w:t>Madde 41 - Sözleşme yapılmasında isteklinin görev ve sorumluluğu</w:t>
      </w:r>
    </w:p>
    <w:p w:rsidR="00791829" w:rsidRDefault="00791829" w:rsidP="00791829">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791829" w:rsidRDefault="00791829" w:rsidP="00791829">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791829" w:rsidRDefault="00791829" w:rsidP="00791829">
      <w:pPr>
        <w:jc w:val="both"/>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791829" w:rsidRDefault="00791829" w:rsidP="00791829">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791829" w:rsidRDefault="00791829" w:rsidP="00791829">
      <w:pPr>
        <w:spacing w:before="120"/>
        <w:jc w:val="both"/>
      </w:pPr>
      <w:r>
        <w:rPr>
          <w:b/>
          <w:bCs/>
          <w:color w:val="auto"/>
        </w:rPr>
        <w:t>Madde 42 - Ekonomik açıdan en avantajlı ikinci teklif sahibine bildirim</w:t>
      </w:r>
    </w:p>
    <w:p w:rsidR="00791829" w:rsidRDefault="00791829" w:rsidP="00791829">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791829" w:rsidRDefault="00791829" w:rsidP="00791829">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791829" w:rsidRDefault="00791829" w:rsidP="00791829">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w:t>
      </w:r>
      <w:r>
        <w:lastRenderedPageBreak/>
        <w:t xml:space="preserve">teminatı verip diğer yasal yükümlülüklerini de yerine getirerek sözleşmeyi imzalamak zorundadır. </w:t>
      </w:r>
      <w:proofErr w:type="gramEnd"/>
      <w:r>
        <w:t xml:space="preserve">Sözleşme imzalandıktan sonra geçici teminat iade edilecektir. </w:t>
      </w:r>
    </w:p>
    <w:p w:rsidR="00791829" w:rsidRDefault="00791829" w:rsidP="00791829">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 </w:t>
      </w:r>
    </w:p>
    <w:p w:rsidR="00791829" w:rsidRDefault="00791829" w:rsidP="00791829">
      <w:pPr>
        <w:jc w:val="both"/>
      </w:pPr>
      <w:r>
        <w:rPr>
          <w:b/>
          <w:bCs/>
        </w:rPr>
        <w:t>42.5.</w:t>
      </w:r>
      <w:r>
        <w:t xml:space="preserve"> Ekonomik açıdan en avantajlı ikinci teklif sahibi istekliyle de sözleşmenin imzalanamaması durumunda, ihale iptal edilir. </w:t>
      </w:r>
    </w:p>
    <w:p w:rsidR="00791829" w:rsidRDefault="00791829" w:rsidP="00791829">
      <w:pPr>
        <w:spacing w:before="120"/>
        <w:jc w:val="both"/>
      </w:pPr>
      <w:r>
        <w:rPr>
          <w:b/>
          <w:bCs/>
          <w:color w:val="auto"/>
        </w:rPr>
        <w:t>Madde 43 - Sözleşme yapılmasında İdarenin görev ve sorumluluğu</w:t>
      </w:r>
    </w:p>
    <w:p w:rsidR="00791829" w:rsidRDefault="00791829" w:rsidP="00791829">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791829" w:rsidRDefault="00791829" w:rsidP="00791829">
      <w:pPr>
        <w:jc w:val="both"/>
      </w:pPr>
      <w:r>
        <w:rPr>
          <w:b/>
          <w:bCs/>
        </w:rPr>
        <w:t>43.2.</w:t>
      </w:r>
      <w:r>
        <w:t xml:space="preserve"> Bu takdirde geçici teminat iade edilir ve istekli teminat vermek için yaptığı belgelendirilmiş giderleri isteyebilir. </w:t>
      </w:r>
    </w:p>
    <w:p w:rsidR="00791829" w:rsidRDefault="00791829" w:rsidP="00791829">
      <w:pPr>
        <w:spacing w:before="120"/>
        <w:jc w:val="both"/>
      </w:pPr>
      <w:r>
        <w:rPr>
          <w:b/>
          <w:bCs/>
          <w:color w:val="auto"/>
        </w:rPr>
        <w:t>Madde 44 - İhalenin sözleşmeye bağlanması</w:t>
      </w:r>
    </w:p>
    <w:p w:rsidR="00791829" w:rsidRDefault="00791829" w:rsidP="00791829">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tutar, sözleşme imzalamaya davet edilen istekli tarafından, sözleşme imzalanmadan önce Kamu İhale Kurumu hesabına yatırılır. </w:t>
      </w:r>
    </w:p>
    <w:p w:rsidR="00791829" w:rsidRDefault="00791829" w:rsidP="00791829">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791829" w:rsidRDefault="00791829" w:rsidP="00791829">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791829" w:rsidRDefault="00791829" w:rsidP="00791829">
      <w:pPr>
        <w:jc w:val="both"/>
        <w:rPr>
          <w:b/>
          <w:bCs/>
        </w:rPr>
      </w:pPr>
      <w:r>
        <w:rPr>
          <w:b/>
          <w:bCs/>
        </w:rPr>
        <w:t xml:space="preserve">44.4. Bu madde boş bırakılmıştır. </w:t>
      </w:r>
    </w:p>
    <w:p w:rsidR="00791829" w:rsidRDefault="00791829" w:rsidP="00791829">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791829" w:rsidRDefault="00791829" w:rsidP="00791829">
      <w:pPr>
        <w:jc w:val="both"/>
      </w:pPr>
      <w:r>
        <w:rPr>
          <w:b/>
          <w:bCs/>
        </w:rPr>
        <w:t>44.6.</w:t>
      </w:r>
      <w:r>
        <w:t xml:space="preserve"> Sözleşmenin imzalanmasına ilişkin her türlü vergi, resim ve harçlar ile diğer sözleşme giderleri yükleniciye aittir. </w:t>
      </w:r>
    </w:p>
    <w:p w:rsidR="00791829" w:rsidRDefault="00791829" w:rsidP="00791829">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791829" w:rsidRDefault="00791829" w:rsidP="00791829">
      <w:pPr>
        <w:spacing w:before="120"/>
        <w:jc w:val="both"/>
        <w:rPr>
          <w:b/>
          <w:bCs/>
        </w:rPr>
      </w:pPr>
      <w:r>
        <w:rPr>
          <w:b/>
          <w:bCs/>
          <w:color w:val="auto"/>
        </w:rPr>
        <w:t>Madde 45- Sözleşmenin uygulanmasına ilişkin hususlar</w:t>
      </w:r>
    </w:p>
    <w:p w:rsidR="00791829" w:rsidRDefault="00791829" w:rsidP="00791829">
      <w:pPr>
        <w:jc w:val="both"/>
        <w:rPr>
          <w:b/>
          <w:bCs/>
        </w:rPr>
      </w:pPr>
      <w:r>
        <w:rPr>
          <w:b/>
          <w:bCs/>
        </w:rPr>
        <w:t xml:space="preserve">45.1. Sözleşmenin uygulanmasına ilişkin aşağıdaki hususlar sözleşme tasarısında düzenlenmiştir. </w:t>
      </w:r>
    </w:p>
    <w:p w:rsidR="00791829" w:rsidRDefault="00791829" w:rsidP="00791829">
      <w:pPr>
        <w:jc w:val="both"/>
        <w:rPr>
          <w:rFonts w:eastAsia="Times New Roman"/>
          <w:b/>
          <w:bCs/>
        </w:rPr>
      </w:pPr>
      <w:r>
        <w:rPr>
          <w:rFonts w:eastAsia="Times New Roman"/>
          <w:b/>
          <w:bCs/>
        </w:rPr>
        <w:t xml:space="preserve">a) Ödeme yeri ve şartları </w:t>
      </w:r>
    </w:p>
    <w:p w:rsidR="00791829" w:rsidRDefault="00791829" w:rsidP="00791829">
      <w:pPr>
        <w:jc w:val="both"/>
        <w:rPr>
          <w:b/>
          <w:bCs/>
        </w:rPr>
      </w:pPr>
      <w:r>
        <w:rPr>
          <w:b/>
          <w:bCs/>
        </w:rPr>
        <w:t xml:space="preserve">b) Avans verilip verilmeyeceği, verilecekse şartları ve miktarı </w:t>
      </w:r>
    </w:p>
    <w:p w:rsidR="00791829" w:rsidRDefault="00791829" w:rsidP="00791829">
      <w:pPr>
        <w:jc w:val="both"/>
        <w:rPr>
          <w:b/>
          <w:bCs/>
        </w:rPr>
      </w:pPr>
      <w:r>
        <w:rPr>
          <w:b/>
          <w:bCs/>
        </w:rPr>
        <w:t xml:space="preserve">c) İşe başlama ve iş bitirme tarihi </w:t>
      </w:r>
    </w:p>
    <w:p w:rsidR="00791829" w:rsidRDefault="00791829" w:rsidP="00791829">
      <w:pPr>
        <w:jc w:val="both"/>
        <w:rPr>
          <w:b/>
          <w:bCs/>
        </w:rPr>
      </w:pPr>
      <w:r>
        <w:rPr>
          <w:b/>
          <w:bCs/>
        </w:rPr>
        <w:t xml:space="preserve">ç) Süre uzatımı verilebilecek haller ve şartları </w:t>
      </w:r>
    </w:p>
    <w:p w:rsidR="00791829" w:rsidRDefault="00791829" w:rsidP="00791829">
      <w:pPr>
        <w:jc w:val="both"/>
        <w:rPr>
          <w:b/>
          <w:bCs/>
        </w:rPr>
      </w:pPr>
      <w:r>
        <w:rPr>
          <w:b/>
          <w:bCs/>
        </w:rPr>
        <w:t xml:space="preserve">d) Sözleşme kapsamında yaptırılabilecek ilave işler, iş eksilişi ve işin tasfiyesi </w:t>
      </w:r>
    </w:p>
    <w:p w:rsidR="00791829" w:rsidRDefault="00791829" w:rsidP="00791829">
      <w:pPr>
        <w:jc w:val="both"/>
        <w:rPr>
          <w:b/>
          <w:bCs/>
        </w:rPr>
      </w:pPr>
      <w:r>
        <w:rPr>
          <w:b/>
          <w:bCs/>
        </w:rPr>
        <w:t xml:space="preserve">e) Cezalar ve sözleşmenin feshi </w:t>
      </w:r>
    </w:p>
    <w:p w:rsidR="00791829" w:rsidRDefault="00791829" w:rsidP="00791829">
      <w:pPr>
        <w:jc w:val="both"/>
        <w:rPr>
          <w:b/>
          <w:bCs/>
        </w:rPr>
      </w:pPr>
      <w:r>
        <w:rPr>
          <w:b/>
          <w:bCs/>
        </w:rPr>
        <w:t xml:space="preserve">f) Denetim, muayene ve kabul işlemlerine ilişkin şartlar </w:t>
      </w:r>
    </w:p>
    <w:p w:rsidR="00791829" w:rsidRDefault="00791829" w:rsidP="00791829">
      <w:pPr>
        <w:jc w:val="both"/>
        <w:rPr>
          <w:b/>
          <w:bCs/>
        </w:rPr>
      </w:pPr>
      <w:r>
        <w:rPr>
          <w:b/>
          <w:bCs/>
        </w:rPr>
        <w:t>g) Anlaşmazlıkların çözüm şekli</w:t>
      </w:r>
    </w:p>
    <w:p w:rsidR="00791829" w:rsidRDefault="00791829" w:rsidP="00791829">
      <w:pPr>
        <w:spacing w:before="120"/>
        <w:jc w:val="both"/>
        <w:rPr>
          <w:b/>
          <w:bCs/>
        </w:rPr>
      </w:pPr>
      <w:r>
        <w:rPr>
          <w:b/>
          <w:bCs/>
          <w:color w:val="auto"/>
        </w:rPr>
        <w:t>Madde 46 - Fiyat farkı</w:t>
      </w:r>
    </w:p>
    <w:p w:rsidR="00791829" w:rsidRDefault="00791829" w:rsidP="00791829">
      <w:pPr>
        <w:jc w:val="both"/>
        <w:rPr>
          <w:b/>
          <w:bCs/>
        </w:rPr>
      </w:pPr>
      <w:r>
        <w:rPr>
          <w:b/>
          <w:bCs/>
        </w:rPr>
        <w:t xml:space="preserve">46.1. İhale konusu iş için sözleşmenin uygulanması sırasında fiyat farkı hesaplanmayacaktır. Ancak, mücbir sebepler veya idareden kaynaklanan nedenlerle işin bitim tarihinin süre uzatımı </w:t>
      </w:r>
      <w:r>
        <w:rPr>
          <w:b/>
          <w:bCs/>
        </w:rPr>
        <w:lastRenderedPageBreak/>
        <w:t xml:space="preserve">verilmek suretiyle uzatılması halinde, yürürlükte bulunan fiyat farkına ilişkin esaslar dikkate alınarak fiyat farkı hesaplanacaktır. </w:t>
      </w:r>
    </w:p>
    <w:p w:rsidR="00791829" w:rsidRDefault="00791829" w:rsidP="00791829">
      <w:pPr>
        <w:jc w:val="both"/>
        <w:rPr>
          <w:b/>
          <w:bCs/>
        </w:rPr>
      </w:pPr>
      <w:r>
        <w:rPr>
          <w:b/>
          <w:bCs/>
        </w:rPr>
        <w:t xml:space="preserve">46.1.1. Bu madde boş bırakılmıştır. </w:t>
      </w:r>
    </w:p>
    <w:p w:rsidR="00791829" w:rsidRDefault="00791829" w:rsidP="00791829">
      <w:pPr>
        <w:spacing w:before="120"/>
        <w:jc w:val="both"/>
        <w:rPr>
          <w:b/>
          <w:bCs/>
        </w:rPr>
      </w:pPr>
      <w:r>
        <w:rPr>
          <w:b/>
          <w:bCs/>
          <w:color w:val="auto"/>
        </w:rPr>
        <w:t>Madde 47 - Diğer Hususlar</w:t>
      </w:r>
    </w:p>
    <w:p w:rsidR="00791829" w:rsidRDefault="00791829" w:rsidP="00791829">
      <w:pPr>
        <w:jc w:val="both"/>
      </w:pPr>
      <w:r>
        <w:rPr>
          <w:b/>
          <w:bCs/>
        </w:rPr>
        <w:t xml:space="preserve">47.1. </w:t>
      </w:r>
      <w:r>
        <w:rPr>
          <w:b/>
          <w:bCs/>
          <w:color w:val="003399"/>
        </w:rPr>
        <w:t>Bu madde boş bırakılmıştır</w:t>
      </w:r>
    </w:p>
    <w:p w:rsidR="00791829" w:rsidRDefault="00791829" w:rsidP="00791829">
      <w:pPr>
        <w:pStyle w:val="GvdeMetni"/>
        <w:spacing w:after="120" w:line="240" w:lineRule="auto"/>
        <w:jc w:val="center"/>
      </w:pPr>
      <w:r>
        <w:rPr>
          <w:rFonts w:ascii="Times New Roman" w:hAnsi="Times New Roman" w:cs="Times New Roman"/>
          <w:color w:val="auto"/>
          <w:sz w:val="24"/>
          <w:szCs w:val="24"/>
        </w:rPr>
        <w:t>EK:</w:t>
      </w:r>
    </w:p>
    <w:p w:rsidR="00791829" w:rsidRDefault="00791829" w:rsidP="00791829">
      <w:pPr>
        <w:pageBreakBefore/>
        <w:jc w:val="both"/>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1953"/>
        <w:gridCol w:w="1953"/>
      </w:tblGrid>
      <w:tr w:rsidR="00791829" w:rsidTr="000B036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91829" w:rsidRDefault="00791829" w:rsidP="000B0368">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791829" w:rsidRDefault="00791829" w:rsidP="000B0368">
            <w:pPr>
              <w:wordWrap w:val="0"/>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791829" w:rsidRDefault="00791829" w:rsidP="000B0368">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791829" w:rsidRDefault="00791829" w:rsidP="000B0368">
            <w:pPr>
              <w:wordWrap w:val="0"/>
              <w:overflowPunct/>
              <w:autoSpaceDE/>
              <w:autoSpaceDN/>
              <w:rPr>
                <w:rFonts w:eastAsia="Times New Roman"/>
                <w:color w:val="auto"/>
              </w:rPr>
            </w:pPr>
            <w:r>
              <w:rPr>
                <w:rFonts w:eastAsia="Times New Roman"/>
                <w:b/>
                <w:bCs/>
                <w:color w:val="auto"/>
              </w:rPr>
              <w:t>Miktarı</w:t>
            </w:r>
          </w:p>
        </w:tc>
      </w:tr>
      <w:tr w:rsidR="00791829" w:rsidTr="000B03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1829" w:rsidRDefault="00791829" w:rsidP="000B0368">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91829" w:rsidRDefault="00791829" w:rsidP="000B0368">
            <w:pPr>
              <w:wordWrap w:val="0"/>
              <w:overflowPunct/>
              <w:autoSpaceDE/>
              <w:autoSpaceDN/>
              <w:rPr>
                <w:rFonts w:eastAsia="Times New Roman"/>
                <w:color w:val="auto"/>
              </w:rPr>
            </w:pPr>
            <w:r>
              <w:rPr>
                <w:rFonts w:eastAsia="Times New Roman"/>
                <w:color w:val="auto"/>
              </w:rPr>
              <w:t xml:space="preserve">Ağrı Orman İşletme Müdürlüğü Ağrı ATM ve Doğubayazıt ATM Şefliklerinde Denetim ve Kontrolörlük Hizmet Alımı ( En az 4 Orman Mühendisi/ Orman Yüksek Mühendisi ). </w:t>
            </w:r>
          </w:p>
        </w:tc>
        <w:tc>
          <w:tcPr>
            <w:tcW w:w="0" w:type="auto"/>
            <w:tcBorders>
              <w:top w:val="outset" w:sz="6" w:space="0" w:color="auto"/>
              <w:left w:val="outset" w:sz="6" w:space="0" w:color="auto"/>
              <w:bottom w:val="outset" w:sz="6" w:space="0" w:color="auto"/>
              <w:right w:val="outset" w:sz="6" w:space="0" w:color="auto"/>
            </w:tcBorders>
            <w:vAlign w:val="center"/>
            <w:hideMark/>
          </w:tcPr>
          <w:p w:rsidR="00791829" w:rsidRDefault="00791829" w:rsidP="000B0368">
            <w:pPr>
              <w:wordWrap w:val="0"/>
              <w:overflowPunct/>
              <w:autoSpaceDE/>
              <w:autoSpaceDN/>
              <w:rPr>
                <w:rFonts w:eastAsia="Times New Roman"/>
                <w:color w:val="auto"/>
              </w:rPr>
            </w:pPr>
            <w:proofErr w:type="gramStart"/>
            <w:r>
              <w:rPr>
                <w:rFonts w:eastAsia="Times New Roman"/>
                <w:color w:val="auto"/>
              </w:rPr>
              <w:t>ay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91829" w:rsidRDefault="00791829" w:rsidP="000B0368">
            <w:pPr>
              <w:wordWrap w:val="0"/>
              <w:overflowPunct/>
              <w:autoSpaceDE/>
              <w:autoSpaceDN/>
              <w:rPr>
                <w:rFonts w:eastAsia="Times New Roman"/>
                <w:color w:val="auto"/>
              </w:rPr>
            </w:pPr>
            <w:r>
              <w:rPr>
                <w:rFonts w:eastAsia="Times New Roman"/>
                <w:color w:val="auto"/>
              </w:rPr>
              <w:t>8</w:t>
            </w:r>
          </w:p>
        </w:tc>
      </w:tr>
    </w:tbl>
    <w:p w:rsidR="00791829" w:rsidRDefault="00791829" w:rsidP="00791829">
      <w:pPr>
        <w:overflowPunct/>
        <w:autoSpaceDE/>
        <w:autoSpaceDN/>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791829" w:rsidTr="000B0368">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791829" w:rsidRDefault="00791829" w:rsidP="000B0368">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791829" w:rsidRDefault="00791829" w:rsidP="000B0368">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791829" w:rsidTr="000B03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1829" w:rsidRDefault="00791829" w:rsidP="000B0368">
            <w:pPr>
              <w:wordWrap w:val="0"/>
              <w:overflowPunct/>
              <w:autoSpaceDE/>
              <w:autoSpaceDN/>
              <w:rPr>
                <w:rFonts w:eastAsia="Times New Roman"/>
                <w:color w:val="auto"/>
              </w:rPr>
            </w:pPr>
            <w:proofErr w:type="gramStart"/>
            <w:r>
              <w:rPr>
                <w:rFonts w:eastAsia="Times New Roman"/>
                <w:color w:val="auto"/>
              </w:rPr>
              <w:t>79400000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91829" w:rsidRDefault="00791829" w:rsidP="000B0368">
            <w:pPr>
              <w:wordWrap w:val="0"/>
              <w:overflowPunct/>
              <w:autoSpaceDE/>
              <w:autoSpaceDN/>
              <w:rPr>
                <w:rFonts w:eastAsia="Times New Roman"/>
                <w:color w:val="auto"/>
              </w:rPr>
            </w:pPr>
            <w:r>
              <w:rPr>
                <w:rFonts w:eastAsia="Times New Roman"/>
                <w:color w:val="auto"/>
              </w:rPr>
              <w:t>Denetim ve kontrolörlük</w:t>
            </w:r>
          </w:p>
        </w:tc>
      </w:tr>
    </w:tbl>
    <w:p w:rsidR="00791829" w:rsidRDefault="00791829" w:rsidP="00791829">
      <w:pPr>
        <w:pStyle w:val="Altbilgi"/>
      </w:pPr>
      <w:r>
        <w:tab/>
      </w:r>
      <w:r>
        <w:tab/>
        <w:t xml:space="preserve"> </w:t>
      </w:r>
      <w:r>
        <w:fldChar w:fldCharType="begin"/>
      </w:r>
      <w:r>
        <w:instrText xml:space="preserve"> PAGE </w:instrText>
      </w:r>
      <w:r>
        <w:fldChar w:fldCharType="separate"/>
      </w:r>
      <w:r>
        <w:fldChar w:fldCharType="end"/>
      </w:r>
      <w:r>
        <w:t xml:space="preserve"> </w:t>
      </w:r>
    </w:p>
    <w:p w:rsidR="00791829" w:rsidRDefault="00791829" w:rsidP="00791829">
      <w:pPr>
        <w:pStyle w:val="Altbilgi"/>
      </w:pPr>
      <w:r>
        <w:tab/>
      </w:r>
      <w:r>
        <w:tab/>
        <w:t xml:space="preserve"> </w:t>
      </w:r>
      <w:r>
        <w:fldChar w:fldCharType="begin"/>
      </w:r>
      <w:r>
        <w:instrText xml:space="preserve"> PAGE </w:instrText>
      </w:r>
      <w:r>
        <w:fldChar w:fldCharType="separate"/>
      </w:r>
      <w:r>
        <w:fldChar w:fldCharType="end"/>
      </w:r>
      <w:r>
        <w:t xml:space="preserve"> </w:t>
      </w:r>
    </w:p>
    <w:p w:rsidR="00AF08C3" w:rsidRDefault="00AF08C3">
      <w:bookmarkStart w:id="0" w:name="_GoBack"/>
      <w:bookmarkEnd w:id="0"/>
    </w:p>
    <w:sectPr w:rsidR="00AF08C3">
      <w:footerReference w:type="default" r:id="rId4"/>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1829">
    <w:pPr>
      <w:pStyle w:val="Altbilgi"/>
    </w:pPr>
    <w:r>
      <w:tab/>
    </w:r>
    <w:r>
      <w:tab/>
      <w:t xml:space="preserve"> </w:t>
    </w:r>
    <w:r>
      <w:fldChar w:fldCharType="begin"/>
    </w:r>
    <w:r>
      <w:instrText xml:space="preserve"> PAGE </w:instrText>
    </w:r>
    <w:r>
      <w:fldChar w:fldCharType="separate"/>
    </w:r>
    <w:r>
      <w:rPr>
        <w:noProof/>
      </w:rPr>
      <w:t>16</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25"/>
    <w:rsid w:val="001E0625"/>
    <w:rsid w:val="00791829"/>
    <w:rsid w:val="00AF0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87549-5879-42E9-B5C0-6FEC9C1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29"/>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1829"/>
    <w:pPr>
      <w:overflowPunct/>
      <w:autoSpaceDE/>
      <w:autoSpaceDN/>
      <w:spacing w:before="100" w:beforeAutospacing="1" w:after="100" w:afterAutospacing="1"/>
    </w:pPr>
  </w:style>
  <w:style w:type="paragraph" w:styleId="Altbilgi">
    <w:name w:val="footer"/>
    <w:basedOn w:val="Normal"/>
    <w:link w:val="AltbilgiChar"/>
    <w:uiPriority w:val="99"/>
    <w:unhideWhenUsed/>
    <w:rsid w:val="00791829"/>
    <w:pPr>
      <w:tabs>
        <w:tab w:val="center" w:pos="4320"/>
        <w:tab w:val="right" w:pos="8640"/>
      </w:tabs>
    </w:pPr>
    <w:rPr>
      <w:b/>
      <w:bCs/>
    </w:rPr>
  </w:style>
  <w:style w:type="character" w:customStyle="1" w:styleId="AltbilgiChar">
    <w:name w:val="Altbilgi Char"/>
    <w:basedOn w:val="VarsaylanParagrafYazTipi"/>
    <w:link w:val="Altbilgi"/>
    <w:uiPriority w:val="99"/>
    <w:rsid w:val="00791829"/>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791829"/>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791829"/>
    <w:rPr>
      <w:rFonts w:ascii="Arial" w:eastAsiaTheme="minorEastAsia" w:hAnsi="Arial" w:cs="Arial"/>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8045</Words>
  <Characters>45859</Characters>
  <Application>Microsoft Office Word</Application>
  <DocSecurity>0</DocSecurity>
  <Lines>382</Lines>
  <Paragraphs>107</Paragraphs>
  <ScaleCrop>false</ScaleCrop>
  <Company>Microsoft</Company>
  <LinksUpToDate>false</LinksUpToDate>
  <CharactersWithSpaces>53797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2016-03-16T07:48:00Z</dcterms:created>
  <dcterms:modified xsi:type="dcterms:W3CDTF">2016-03-16T07:48:00Z</dcterms:modified>
</cp:coreProperties>
</file>